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82" w:rsidRDefault="00F165CE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1782" w:rsidRPr="00422A53">
        <w:rPr>
          <w:sz w:val="28"/>
          <w:szCs w:val="28"/>
        </w:rPr>
        <w:t>риложение</w:t>
      </w:r>
    </w:p>
    <w:p w:rsidR="00A774BF" w:rsidRPr="00422A53" w:rsidRDefault="00A774BF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</w:p>
    <w:p w:rsidR="00B01782" w:rsidRDefault="009A54C1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01782" w:rsidRPr="00422A53">
        <w:rPr>
          <w:sz w:val="28"/>
          <w:szCs w:val="28"/>
        </w:rPr>
        <w:t>ТВЕРЖДЕН</w:t>
      </w:r>
    </w:p>
    <w:p w:rsidR="00A774BF" w:rsidRPr="00422A53" w:rsidRDefault="00A774BF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</w:p>
    <w:p w:rsidR="00B01782" w:rsidRPr="00422A53" w:rsidRDefault="00B01782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постановлением Правительства</w:t>
      </w:r>
    </w:p>
    <w:p w:rsidR="00B01782" w:rsidRPr="00422A53" w:rsidRDefault="00B01782" w:rsidP="009A54C1">
      <w:pPr>
        <w:widowControl w:val="0"/>
        <w:tabs>
          <w:tab w:val="left" w:pos="5040"/>
        </w:tabs>
        <w:ind w:firstLine="5245"/>
        <w:jc w:val="both"/>
        <w:rPr>
          <w:sz w:val="28"/>
          <w:szCs w:val="28"/>
        </w:rPr>
      </w:pPr>
      <w:r w:rsidRPr="00422A53">
        <w:rPr>
          <w:sz w:val="28"/>
          <w:szCs w:val="28"/>
        </w:rPr>
        <w:t>Кировской области</w:t>
      </w:r>
    </w:p>
    <w:p w:rsidR="00B01782" w:rsidRPr="00422A53" w:rsidRDefault="00B01782" w:rsidP="00A9399A">
      <w:pPr>
        <w:widowControl w:val="0"/>
        <w:tabs>
          <w:tab w:val="left" w:pos="5040"/>
        </w:tabs>
        <w:spacing w:after="720"/>
        <w:ind w:firstLine="5245"/>
        <w:jc w:val="both"/>
        <w:rPr>
          <w:sz w:val="28"/>
          <w:szCs w:val="28"/>
        </w:rPr>
      </w:pPr>
      <w:r w:rsidRPr="00422A53">
        <w:rPr>
          <w:sz w:val="28"/>
          <w:szCs w:val="28"/>
        </w:rPr>
        <w:t xml:space="preserve">от </w:t>
      </w:r>
      <w:r w:rsidR="00476F92">
        <w:rPr>
          <w:sz w:val="28"/>
          <w:szCs w:val="28"/>
        </w:rPr>
        <w:t>02.06.2023</w:t>
      </w:r>
      <w:r w:rsidRPr="00422A53">
        <w:rPr>
          <w:sz w:val="28"/>
          <w:szCs w:val="28"/>
        </w:rPr>
        <w:t xml:space="preserve">    №</w:t>
      </w:r>
      <w:r w:rsidR="00476F92">
        <w:rPr>
          <w:sz w:val="28"/>
          <w:szCs w:val="28"/>
        </w:rPr>
        <w:t xml:space="preserve"> 291-П</w:t>
      </w:r>
    </w:p>
    <w:p w:rsidR="00B33E89" w:rsidRPr="00401633" w:rsidRDefault="00A85E1B" w:rsidP="00A939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  <w:r w:rsidRPr="00401633">
        <w:rPr>
          <w:rFonts w:ascii="Times New Roman" w:hAnsi="Times New Roman" w:cs="Times New Roman"/>
          <w:b/>
          <w:sz w:val="28"/>
          <w:szCs w:val="28"/>
        </w:rPr>
        <w:t>П</w:t>
      </w:r>
      <w:r w:rsidR="00B33E89" w:rsidRPr="00401633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230C20" w:rsidRDefault="00B01782" w:rsidP="00A9399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E1F3B">
        <w:rPr>
          <w:rFonts w:ascii="Times New Roman" w:hAnsi="Times New Roman" w:cs="Times New Roman"/>
          <w:sz w:val="28"/>
          <w:szCs w:val="28"/>
        </w:rPr>
        <w:t xml:space="preserve">в 2023 году Кировскому областному государственному бюджетному учреждению социального обслуживания «Подосиновский дом-интернат»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0009FC">
        <w:rPr>
          <w:rFonts w:ascii="Times New Roman" w:hAnsi="Times New Roman" w:cs="Times New Roman"/>
          <w:sz w:val="28"/>
          <w:szCs w:val="28"/>
        </w:rPr>
        <w:t xml:space="preserve"> </w:t>
      </w:r>
      <w:r w:rsidR="00476F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B3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приобретение объекта недвижимого имущества</w:t>
      </w:r>
      <w:r w:rsidR="00000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государственную собственность Кировской области </w:t>
      </w:r>
    </w:p>
    <w:p w:rsidR="00ED22B1" w:rsidRPr="00193EDF" w:rsidRDefault="00A85E1B" w:rsidP="00193ED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 xml:space="preserve">1. Порядок предоставления </w:t>
      </w:r>
      <w:r w:rsidR="005955D7" w:rsidRPr="00193EDF">
        <w:rPr>
          <w:rFonts w:ascii="Times New Roman" w:hAnsi="Times New Roman" w:cs="Times New Roman"/>
          <w:sz w:val="28"/>
          <w:szCs w:val="28"/>
        </w:rPr>
        <w:t xml:space="preserve">в 2023 году Кировскому областному государственному бюджетному учреждению социального обслуживания «Подосиновский дом-интернат» </w:t>
      </w:r>
      <w:r w:rsidRPr="00193EDF">
        <w:rPr>
          <w:rFonts w:ascii="Times New Roman" w:hAnsi="Times New Roman" w:cs="Times New Roman"/>
          <w:sz w:val="28"/>
          <w:szCs w:val="28"/>
        </w:rPr>
        <w:t>субсидии</w:t>
      </w:r>
      <w:r w:rsidR="00FB282C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из областного бюджета на </w:t>
      </w:r>
      <w:r w:rsidR="0015174C" w:rsidRPr="00193EDF">
        <w:rPr>
          <w:rFonts w:ascii="Times New Roman" w:hAnsi="Times New Roman" w:cs="Times New Roman"/>
          <w:sz w:val="28"/>
          <w:szCs w:val="28"/>
        </w:rPr>
        <w:t>приобретение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объекта недвижимого имущества </w:t>
      </w:r>
      <w:r w:rsidR="0015174C" w:rsidRPr="00193EDF">
        <w:rPr>
          <w:rFonts w:ascii="Times New Roman" w:hAnsi="Times New Roman" w:cs="Times New Roman"/>
          <w:sz w:val="28"/>
          <w:szCs w:val="28"/>
        </w:rPr>
        <w:t xml:space="preserve">в </w:t>
      </w:r>
      <w:r w:rsidRPr="00193EDF">
        <w:rPr>
          <w:rFonts w:ascii="Times New Roman" w:hAnsi="Times New Roman" w:cs="Times New Roman"/>
          <w:sz w:val="28"/>
          <w:szCs w:val="28"/>
        </w:rPr>
        <w:t>государственн</w:t>
      </w:r>
      <w:r w:rsidR="0015174C" w:rsidRPr="00193EDF">
        <w:rPr>
          <w:rFonts w:ascii="Times New Roman" w:hAnsi="Times New Roman" w:cs="Times New Roman"/>
          <w:sz w:val="28"/>
          <w:szCs w:val="28"/>
        </w:rPr>
        <w:t>ую</w:t>
      </w:r>
      <w:r w:rsidRPr="00193EDF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15174C" w:rsidRPr="00193EDF">
        <w:rPr>
          <w:rFonts w:ascii="Times New Roman" w:hAnsi="Times New Roman" w:cs="Times New Roman"/>
          <w:sz w:val="28"/>
          <w:szCs w:val="28"/>
        </w:rPr>
        <w:t>ь</w:t>
      </w:r>
      <w:r w:rsidRPr="00193EDF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B33E89" w:rsidRPr="00193EDF">
        <w:rPr>
          <w:rFonts w:ascii="Times New Roman" w:hAnsi="Times New Roman" w:cs="Times New Roman"/>
          <w:sz w:val="28"/>
          <w:szCs w:val="28"/>
        </w:rPr>
        <w:t>–</w:t>
      </w:r>
      <w:r w:rsidRPr="00193EDF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5955D7" w:rsidRPr="00193EDF">
        <w:rPr>
          <w:rFonts w:ascii="Times New Roman" w:hAnsi="Times New Roman" w:cs="Times New Roman"/>
          <w:sz w:val="28"/>
          <w:szCs w:val="28"/>
        </w:rPr>
        <w:t>устана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вливает цели, условия и порядок </w:t>
      </w:r>
      <w:r w:rsidRPr="00193EDF">
        <w:rPr>
          <w:rFonts w:ascii="Times New Roman" w:hAnsi="Times New Roman" w:cs="Times New Roman"/>
          <w:sz w:val="28"/>
          <w:szCs w:val="28"/>
        </w:rPr>
        <w:t>предоставления</w:t>
      </w:r>
      <w:r w:rsidR="005955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335A42" w:rsidRPr="00193EDF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5955D7" w:rsidRPr="00193EDF">
        <w:rPr>
          <w:rFonts w:ascii="Times New Roman" w:hAnsi="Times New Roman" w:cs="Times New Roman"/>
          <w:sz w:val="28"/>
          <w:szCs w:val="28"/>
        </w:rPr>
        <w:t>Кировскому областному государственному бюджетному учреждению социального обслуживания «Подосиновский дом-интернат», подведомственному министерству социального</w:t>
      </w:r>
      <w:r w:rsidR="00FB282C">
        <w:rPr>
          <w:rFonts w:ascii="Times New Roman" w:hAnsi="Times New Roman" w:cs="Times New Roman"/>
          <w:sz w:val="28"/>
          <w:szCs w:val="28"/>
        </w:rPr>
        <w:t xml:space="preserve"> </w:t>
      </w:r>
      <w:r w:rsidR="005955D7" w:rsidRPr="00193EDF">
        <w:rPr>
          <w:rFonts w:ascii="Times New Roman" w:hAnsi="Times New Roman" w:cs="Times New Roman"/>
          <w:sz w:val="28"/>
          <w:szCs w:val="28"/>
        </w:rPr>
        <w:t>развития Кировской области</w:t>
      </w:r>
      <w:r w:rsidR="00335A42" w:rsidRPr="00193EDF">
        <w:rPr>
          <w:rFonts w:ascii="Times New Roman" w:hAnsi="Times New Roman" w:cs="Times New Roman"/>
          <w:sz w:val="28"/>
          <w:szCs w:val="28"/>
        </w:rPr>
        <w:t xml:space="preserve"> (далее – учреждение),</w:t>
      </w:r>
      <w:r w:rsidR="005955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субсидии</w:t>
      </w:r>
      <w:r w:rsidR="00FB282C">
        <w:rPr>
          <w:rFonts w:ascii="Times New Roman" w:hAnsi="Times New Roman" w:cs="Times New Roman"/>
          <w:sz w:val="28"/>
          <w:szCs w:val="28"/>
        </w:rPr>
        <w:t xml:space="preserve"> </w:t>
      </w:r>
      <w:r w:rsidR="005955D7" w:rsidRPr="00193EDF">
        <w:rPr>
          <w:rFonts w:ascii="Times New Roman" w:hAnsi="Times New Roman" w:cs="Times New Roman"/>
          <w:sz w:val="28"/>
          <w:szCs w:val="28"/>
        </w:rPr>
        <w:t>и</w:t>
      </w:r>
      <w:r w:rsidRPr="00193EDF">
        <w:rPr>
          <w:rFonts w:ascii="Times New Roman" w:hAnsi="Times New Roman" w:cs="Times New Roman"/>
          <w:sz w:val="28"/>
          <w:szCs w:val="28"/>
        </w:rPr>
        <w:t>з</w:t>
      </w:r>
      <w:r w:rsidR="005955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областного</w:t>
      </w:r>
      <w:r w:rsidR="005955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93EDF">
        <w:rPr>
          <w:rFonts w:ascii="Times New Roman" w:hAnsi="Times New Roman" w:cs="Times New Roman"/>
          <w:sz w:val="28"/>
          <w:szCs w:val="28"/>
        </w:rPr>
        <w:t xml:space="preserve">на </w:t>
      </w:r>
      <w:r w:rsidR="0015174C" w:rsidRPr="00193EDF">
        <w:rPr>
          <w:rFonts w:ascii="Times New Roman" w:hAnsi="Times New Roman" w:cs="Times New Roman"/>
          <w:sz w:val="28"/>
          <w:szCs w:val="28"/>
        </w:rPr>
        <w:t>приобретение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объекта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15174C" w:rsidRPr="00193EDF">
        <w:rPr>
          <w:rFonts w:ascii="Times New Roman" w:hAnsi="Times New Roman" w:cs="Times New Roman"/>
          <w:sz w:val="28"/>
          <w:szCs w:val="28"/>
        </w:rPr>
        <w:t xml:space="preserve">в </w:t>
      </w:r>
      <w:r w:rsidRPr="00193EDF">
        <w:rPr>
          <w:rFonts w:ascii="Times New Roman" w:hAnsi="Times New Roman" w:cs="Times New Roman"/>
          <w:sz w:val="28"/>
          <w:szCs w:val="28"/>
        </w:rPr>
        <w:t>государственн</w:t>
      </w:r>
      <w:r w:rsidR="0015174C" w:rsidRPr="00193EDF">
        <w:rPr>
          <w:rFonts w:ascii="Times New Roman" w:hAnsi="Times New Roman" w:cs="Times New Roman"/>
          <w:sz w:val="28"/>
          <w:szCs w:val="28"/>
        </w:rPr>
        <w:t>ую</w:t>
      </w:r>
      <w:r w:rsidRPr="00193EDF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15174C" w:rsidRPr="00193EDF">
        <w:rPr>
          <w:rFonts w:ascii="Times New Roman" w:hAnsi="Times New Roman" w:cs="Times New Roman"/>
          <w:sz w:val="28"/>
          <w:szCs w:val="28"/>
        </w:rPr>
        <w:t>ь</w:t>
      </w:r>
      <w:r w:rsidRPr="00193EDF">
        <w:rPr>
          <w:rFonts w:ascii="Times New Roman" w:hAnsi="Times New Roman" w:cs="Times New Roman"/>
          <w:sz w:val="28"/>
          <w:szCs w:val="28"/>
        </w:rPr>
        <w:t xml:space="preserve"> Кировской области (далее </w:t>
      </w:r>
      <w:r w:rsidR="00B33E89" w:rsidRPr="00193EDF">
        <w:rPr>
          <w:rFonts w:ascii="Times New Roman" w:hAnsi="Times New Roman" w:cs="Times New Roman"/>
          <w:sz w:val="28"/>
          <w:szCs w:val="28"/>
        </w:rPr>
        <w:t>–</w:t>
      </w:r>
      <w:r w:rsidRPr="00193EDF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:rsidR="00D87ED1" w:rsidRPr="00193EDF" w:rsidRDefault="00ED22B1" w:rsidP="00193ED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ab/>
        <w:t>2. Субсидия предоставляется учреждению</w:t>
      </w:r>
      <w:r w:rsidR="008E6C81" w:rsidRPr="00193EDF">
        <w:rPr>
          <w:rFonts w:ascii="Times New Roman" w:hAnsi="Times New Roman" w:cs="Times New Roman"/>
          <w:sz w:val="28"/>
          <w:szCs w:val="28"/>
        </w:rPr>
        <w:t xml:space="preserve"> в целях приобретения жилого помещения в пгт Подосиновец Подосиновского городского поселения П</w:t>
      </w:r>
      <w:r w:rsidR="00D87ED1" w:rsidRPr="00193EDF">
        <w:rPr>
          <w:rFonts w:ascii="Times New Roman" w:hAnsi="Times New Roman" w:cs="Times New Roman"/>
          <w:sz w:val="28"/>
          <w:szCs w:val="28"/>
        </w:rPr>
        <w:t>одосин</w:t>
      </w:r>
      <w:r w:rsidR="008E6C81" w:rsidRPr="00193EDF">
        <w:rPr>
          <w:rFonts w:ascii="Times New Roman" w:hAnsi="Times New Roman" w:cs="Times New Roman"/>
          <w:sz w:val="28"/>
          <w:szCs w:val="28"/>
        </w:rPr>
        <w:t>овского района Кировской области</w:t>
      </w:r>
      <w:r w:rsidR="00333055" w:rsidRPr="00193EDF">
        <w:rPr>
          <w:rFonts w:ascii="Times New Roman" w:hAnsi="Times New Roman" w:cs="Times New Roman"/>
          <w:sz w:val="28"/>
          <w:szCs w:val="28"/>
        </w:rPr>
        <w:t>.</w:t>
      </w:r>
    </w:p>
    <w:p w:rsidR="00230C20" w:rsidRPr="00193EDF" w:rsidRDefault="00D87ED1" w:rsidP="00FB282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Результатом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предоставления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субсидии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является</w:t>
      </w:r>
      <w:r w:rsidR="00E5202E">
        <w:rPr>
          <w:rFonts w:ascii="Times New Roman" w:hAnsi="Times New Roman" w:cs="Times New Roman"/>
          <w:sz w:val="28"/>
          <w:szCs w:val="28"/>
        </w:rPr>
        <w:br/>
      </w:r>
      <w:r w:rsidRPr="00193EDF">
        <w:rPr>
          <w:rFonts w:ascii="Times New Roman" w:hAnsi="Times New Roman" w:cs="Times New Roman"/>
          <w:sz w:val="28"/>
          <w:szCs w:val="28"/>
        </w:rPr>
        <w:t>приобретение жилого</w:t>
      </w:r>
      <w:r w:rsidR="00672F9D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помещения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D027AA">
        <w:rPr>
          <w:rFonts w:ascii="Times New Roman" w:hAnsi="Times New Roman" w:cs="Times New Roman"/>
          <w:sz w:val="28"/>
          <w:szCs w:val="28"/>
        </w:rPr>
        <w:t>в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D027AA">
        <w:rPr>
          <w:rFonts w:ascii="Times New Roman" w:hAnsi="Times New Roman" w:cs="Times New Roman"/>
          <w:sz w:val="28"/>
          <w:szCs w:val="28"/>
        </w:rPr>
        <w:t>пгт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Подосиновец</w:t>
      </w:r>
      <w:r w:rsidR="00E5202E">
        <w:rPr>
          <w:rFonts w:ascii="Times New Roman" w:hAnsi="Times New Roman" w:cs="Times New Roman"/>
          <w:sz w:val="28"/>
          <w:szCs w:val="28"/>
        </w:rPr>
        <w:br/>
      </w:r>
      <w:r w:rsidR="00D027AA">
        <w:rPr>
          <w:rFonts w:ascii="Times New Roman" w:hAnsi="Times New Roman" w:cs="Times New Roman"/>
          <w:sz w:val="28"/>
          <w:szCs w:val="28"/>
        </w:rPr>
        <w:t>мощностью</w:t>
      </w:r>
      <w:r w:rsidR="00A9399A" w:rsidRPr="00193EDF">
        <w:rPr>
          <w:rFonts w:ascii="Times New Roman" w:hAnsi="Times New Roman" w:cs="Times New Roman"/>
          <w:sz w:val="28"/>
          <w:szCs w:val="28"/>
        </w:rPr>
        <w:t>,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D027AA">
        <w:rPr>
          <w:rFonts w:ascii="Times New Roman" w:hAnsi="Times New Roman" w:cs="Times New Roman"/>
          <w:sz w:val="28"/>
          <w:szCs w:val="28"/>
        </w:rPr>
        <w:t>указанной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91318F">
        <w:rPr>
          <w:rFonts w:ascii="Times New Roman" w:hAnsi="Times New Roman" w:cs="Times New Roman"/>
          <w:sz w:val="28"/>
          <w:szCs w:val="28"/>
        </w:rPr>
        <w:t>в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D027AA">
        <w:rPr>
          <w:rFonts w:ascii="Times New Roman" w:hAnsi="Times New Roman" w:cs="Times New Roman"/>
          <w:sz w:val="28"/>
          <w:szCs w:val="28"/>
        </w:rPr>
        <w:t>подпункте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333055" w:rsidRPr="00193EDF">
        <w:rPr>
          <w:rFonts w:ascii="Times New Roman" w:hAnsi="Times New Roman" w:cs="Times New Roman"/>
          <w:sz w:val="28"/>
          <w:szCs w:val="28"/>
        </w:rPr>
        <w:t>2.5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ED22B1" w:rsidRPr="00193EDF">
        <w:rPr>
          <w:rFonts w:ascii="Times New Roman" w:hAnsi="Times New Roman" w:cs="Times New Roman"/>
          <w:sz w:val="28"/>
          <w:szCs w:val="28"/>
        </w:rPr>
        <w:t>постановлени</w:t>
      </w:r>
      <w:r w:rsidR="009D2EF0" w:rsidRPr="00193EDF">
        <w:rPr>
          <w:rFonts w:ascii="Times New Roman" w:hAnsi="Times New Roman" w:cs="Times New Roman"/>
          <w:sz w:val="28"/>
          <w:szCs w:val="28"/>
        </w:rPr>
        <w:t>я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ED22B1" w:rsidRPr="00193EDF">
        <w:rPr>
          <w:rFonts w:ascii="Times New Roman" w:hAnsi="Times New Roman" w:cs="Times New Roman"/>
          <w:sz w:val="28"/>
          <w:szCs w:val="28"/>
        </w:rPr>
        <w:t>Правительства</w:t>
      </w:r>
      <w:r w:rsidR="00672F9D">
        <w:rPr>
          <w:rFonts w:ascii="Times New Roman" w:hAnsi="Times New Roman" w:cs="Times New Roman"/>
          <w:sz w:val="28"/>
          <w:szCs w:val="28"/>
        </w:rPr>
        <w:t xml:space="preserve"> </w:t>
      </w:r>
      <w:r w:rsidR="00E5202E">
        <w:rPr>
          <w:rFonts w:ascii="Times New Roman" w:hAnsi="Times New Roman" w:cs="Times New Roman"/>
          <w:sz w:val="28"/>
          <w:szCs w:val="28"/>
        </w:rPr>
        <w:t>К</w:t>
      </w:r>
      <w:r w:rsidR="00ED22B1" w:rsidRPr="00193EDF">
        <w:rPr>
          <w:rFonts w:ascii="Times New Roman" w:hAnsi="Times New Roman" w:cs="Times New Roman"/>
          <w:sz w:val="28"/>
          <w:szCs w:val="28"/>
        </w:rPr>
        <w:t>ировской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ED22B1" w:rsidRPr="00193EDF">
        <w:rPr>
          <w:rFonts w:ascii="Times New Roman" w:hAnsi="Times New Roman" w:cs="Times New Roman"/>
          <w:sz w:val="28"/>
          <w:szCs w:val="28"/>
        </w:rPr>
        <w:t>области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672F9D">
        <w:rPr>
          <w:rFonts w:ascii="Times New Roman" w:hAnsi="Times New Roman" w:cs="Times New Roman"/>
          <w:sz w:val="28"/>
          <w:szCs w:val="28"/>
        </w:rPr>
        <w:t>о</w:t>
      </w:r>
      <w:r w:rsidR="009D2EF0" w:rsidRPr="00193EDF">
        <w:rPr>
          <w:rFonts w:ascii="Times New Roman" w:hAnsi="Times New Roman" w:cs="Times New Roman"/>
          <w:sz w:val="28"/>
          <w:szCs w:val="28"/>
        </w:rPr>
        <w:t>т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9D2EF0" w:rsidRPr="00193EDF">
        <w:rPr>
          <w:rFonts w:ascii="Times New Roman" w:hAnsi="Times New Roman" w:cs="Times New Roman"/>
          <w:sz w:val="28"/>
          <w:szCs w:val="28"/>
        </w:rPr>
        <w:t>10.03.2023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9D2EF0" w:rsidRPr="00193EDF">
        <w:rPr>
          <w:rFonts w:ascii="Times New Roman" w:hAnsi="Times New Roman" w:cs="Times New Roman"/>
          <w:sz w:val="28"/>
          <w:szCs w:val="28"/>
        </w:rPr>
        <w:t>№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9D2EF0" w:rsidRPr="00193EDF">
        <w:rPr>
          <w:rFonts w:ascii="Times New Roman" w:hAnsi="Times New Roman" w:cs="Times New Roman"/>
          <w:sz w:val="28"/>
          <w:szCs w:val="28"/>
        </w:rPr>
        <w:t>104-П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333055" w:rsidRPr="00193EDF">
        <w:rPr>
          <w:rFonts w:ascii="Times New Roman" w:hAnsi="Times New Roman" w:cs="Times New Roman"/>
          <w:sz w:val="28"/>
          <w:szCs w:val="28"/>
        </w:rPr>
        <w:t>«О</w:t>
      </w:r>
      <w:r w:rsidR="00E5202E">
        <w:rPr>
          <w:rFonts w:ascii="Times New Roman" w:hAnsi="Times New Roman" w:cs="Times New Roman"/>
          <w:sz w:val="28"/>
          <w:szCs w:val="28"/>
        </w:rPr>
        <w:t xml:space="preserve"> </w:t>
      </w:r>
      <w:r w:rsidR="00333055" w:rsidRPr="00193EDF">
        <w:rPr>
          <w:rFonts w:ascii="Times New Roman" w:hAnsi="Times New Roman" w:cs="Times New Roman"/>
          <w:sz w:val="28"/>
          <w:szCs w:val="28"/>
        </w:rPr>
        <w:t>предоставлении</w:t>
      </w:r>
      <w:r w:rsidR="00E5202E">
        <w:rPr>
          <w:rFonts w:ascii="Times New Roman" w:hAnsi="Times New Roman" w:cs="Times New Roman"/>
          <w:sz w:val="28"/>
          <w:szCs w:val="28"/>
        </w:rPr>
        <w:br/>
      </w:r>
      <w:r w:rsidR="00333055" w:rsidRPr="00193EDF">
        <w:rPr>
          <w:rFonts w:ascii="Times New Roman" w:hAnsi="Times New Roman" w:cs="Times New Roman"/>
          <w:sz w:val="28"/>
          <w:szCs w:val="28"/>
        </w:rPr>
        <w:t>бюджетных ассигнований за</w:t>
      </w:r>
      <w:r w:rsidR="00672F9D">
        <w:rPr>
          <w:rFonts w:ascii="Times New Roman" w:hAnsi="Times New Roman" w:cs="Times New Roman"/>
          <w:sz w:val="28"/>
          <w:szCs w:val="28"/>
        </w:rPr>
        <w:t xml:space="preserve"> </w:t>
      </w:r>
      <w:r w:rsidR="00333055" w:rsidRPr="00193EDF">
        <w:rPr>
          <w:rFonts w:ascii="Times New Roman" w:hAnsi="Times New Roman" w:cs="Times New Roman"/>
          <w:sz w:val="28"/>
          <w:szCs w:val="28"/>
        </w:rPr>
        <w:t>счет</w:t>
      </w:r>
      <w:r w:rsidR="00672F9D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субсидии</w:t>
      </w:r>
      <w:r w:rsidR="00E5202E">
        <w:rPr>
          <w:rFonts w:ascii="Times New Roman" w:hAnsi="Times New Roman" w:cs="Times New Roman"/>
          <w:sz w:val="28"/>
          <w:szCs w:val="28"/>
        </w:rPr>
        <w:br/>
      </w:r>
      <w:r w:rsidR="00333055" w:rsidRPr="00790555">
        <w:rPr>
          <w:rFonts w:ascii="Times New Roman" w:hAnsi="Times New Roman" w:cs="Times New Roman"/>
          <w:spacing w:val="-2"/>
          <w:sz w:val="28"/>
          <w:szCs w:val="28"/>
        </w:rPr>
        <w:lastRenderedPageBreak/>
        <w:t>из</w:t>
      </w:r>
      <w:r w:rsidR="008B2580" w:rsidRPr="007905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3055" w:rsidRPr="00790555">
        <w:rPr>
          <w:rFonts w:ascii="Times New Roman" w:hAnsi="Times New Roman" w:cs="Times New Roman"/>
          <w:spacing w:val="-2"/>
          <w:sz w:val="28"/>
          <w:szCs w:val="28"/>
        </w:rPr>
        <w:t>областного</w:t>
      </w:r>
      <w:r w:rsidR="008B2580" w:rsidRPr="007905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3055" w:rsidRPr="00790555">
        <w:rPr>
          <w:rFonts w:ascii="Times New Roman" w:hAnsi="Times New Roman" w:cs="Times New Roman"/>
          <w:spacing w:val="-2"/>
          <w:sz w:val="28"/>
          <w:szCs w:val="28"/>
        </w:rPr>
        <w:t>бюджета на</w:t>
      </w:r>
      <w:r w:rsidR="008B2580" w:rsidRPr="007905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3055" w:rsidRPr="00790555">
        <w:rPr>
          <w:rFonts w:ascii="Times New Roman" w:hAnsi="Times New Roman" w:cs="Times New Roman"/>
          <w:spacing w:val="-2"/>
          <w:sz w:val="28"/>
          <w:szCs w:val="28"/>
        </w:rPr>
        <w:t xml:space="preserve">приобретение </w:t>
      </w:r>
      <w:r w:rsidR="00672F9D" w:rsidRPr="00790555">
        <w:rPr>
          <w:rFonts w:ascii="Times New Roman" w:hAnsi="Times New Roman" w:cs="Times New Roman"/>
          <w:spacing w:val="-2"/>
          <w:sz w:val="28"/>
          <w:szCs w:val="28"/>
        </w:rPr>
        <w:t>объекта недвижимого имущества</w:t>
      </w:r>
      <w:r w:rsidR="00672F9D">
        <w:rPr>
          <w:rFonts w:ascii="Times New Roman" w:hAnsi="Times New Roman" w:cs="Times New Roman"/>
          <w:sz w:val="28"/>
          <w:szCs w:val="28"/>
        </w:rPr>
        <w:t xml:space="preserve"> </w:t>
      </w:r>
      <w:r w:rsidR="00790555">
        <w:rPr>
          <w:rFonts w:ascii="Times New Roman" w:hAnsi="Times New Roman" w:cs="Times New Roman"/>
          <w:sz w:val="28"/>
          <w:szCs w:val="28"/>
        </w:rPr>
        <w:br/>
      </w:r>
      <w:r w:rsidR="00672F9D">
        <w:rPr>
          <w:rFonts w:ascii="Times New Roman" w:hAnsi="Times New Roman" w:cs="Times New Roman"/>
          <w:sz w:val="28"/>
          <w:szCs w:val="28"/>
        </w:rPr>
        <w:t xml:space="preserve">в </w:t>
      </w:r>
      <w:r w:rsidR="00333055" w:rsidRPr="00193EDF">
        <w:rPr>
          <w:rFonts w:ascii="Times New Roman" w:hAnsi="Times New Roman" w:cs="Times New Roman"/>
          <w:sz w:val="28"/>
          <w:szCs w:val="28"/>
        </w:rPr>
        <w:t>государственную</w:t>
      </w:r>
      <w:r w:rsidR="00672F9D">
        <w:rPr>
          <w:rFonts w:ascii="Times New Roman" w:hAnsi="Times New Roman" w:cs="Times New Roman"/>
          <w:sz w:val="28"/>
          <w:szCs w:val="28"/>
        </w:rPr>
        <w:t xml:space="preserve"> </w:t>
      </w:r>
      <w:r w:rsidR="00333055" w:rsidRPr="00193EDF">
        <w:rPr>
          <w:rFonts w:ascii="Times New Roman" w:hAnsi="Times New Roman" w:cs="Times New Roman"/>
          <w:sz w:val="28"/>
          <w:szCs w:val="28"/>
        </w:rPr>
        <w:t>собственность Кировской</w:t>
      </w:r>
      <w:r w:rsidR="00672F9D">
        <w:rPr>
          <w:rFonts w:ascii="Times New Roman" w:hAnsi="Times New Roman" w:cs="Times New Roman"/>
          <w:sz w:val="28"/>
          <w:szCs w:val="28"/>
        </w:rPr>
        <w:t xml:space="preserve"> </w:t>
      </w:r>
      <w:r w:rsidR="00333055" w:rsidRPr="00193EDF">
        <w:rPr>
          <w:rFonts w:ascii="Times New Roman" w:hAnsi="Times New Roman" w:cs="Times New Roman"/>
          <w:sz w:val="28"/>
          <w:szCs w:val="28"/>
        </w:rPr>
        <w:t>области»</w:t>
      </w:r>
      <w:r w:rsidR="00FB282C">
        <w:rPr>
          <w:rFonts w:ascii="Times New Roman" w:hAnsi="Times New Roman" w:cs="Times New Roman"/>
          <w:sz w:val="28"/>
          <w:szCs w:val="28"/>
        </w:rPr>
        <w:br/>
      </w:r>
      <w:r w:rsidR="009D2EF0" w:rsidRPr="00193EDF">
        <w:rPr>
          <w:rFonts w:ascii="Times New Roman" w:hAnsi="Times New Roman" w:cs="Times New Roman"/>
          <w:sz w:val="28"/>
          <w:szCs w:val="28"/>
        </w:rPr>
        <w:t>(далее – постановление</w:t>
      </w:r>
      <w:r w:rsidR="000B5632">
        <w:rPr>
          <w:rFonts w:ascii="Times New Roman" w:hAnsi="Times New Roman" w:cs="Times New Roman"/>
          <w:sz w:val="28"/>
          <w:szCs w:val="28"/>
        </w:rPr>
        <w:t xml:space="preserve"> </w:t>
      </w:r>
      <w:r w:rsidR="00EF5209" w:rsidRPr="00193EDF">
        <w:rPr>
          <w:rFonts w:ascii="Times New Roman" w:hAnsi="Times New Roman" w:cs="Times New Roman"/>
          <w:sz w:val="28"/>
          <w:szCs w:val="28"/>
        </w:rPr>
        <w:t>Правительства</w:t>
      </w:r>
      <w:r w:rsidR="00FB282C">
        <w:rPr>
          <w:rFonts w:ascii="Times New Roman" w:hAnsi="Times New Roman" w:cs="Times New Roman"/>
          <w:sz w:val="28"/>
          <w:szCs w:val="28"/>
        </w:rPr>
        <w:t xml:space="preserve"> </w:t>
      </w:r>
      <w:r w:rsidR="00EF5209" w:rsidRPr="00193EDF">
        <w:rPr>
          <w:rFonts w:ascii="Times New Roman" w:hAnsi="Times New Roman" w:cs="Times New Roman"/>
          <w:sz w:val="28"/>
          <w:szCs w:val="28"/>
        </w:rPr>
        <w:t>Кировской</w:t>
      </w:r>
      <w:r w:rsidR="00FB282C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области</w:t>
      </w:r>
      <w:r w:rsidR="00790555">
        <w:rPr>
          <w:rFonts w:ascii="Times New Roman" w:hAnsi="Times New Roman" w:cs="Times New Roman"/>
          <w:sz w:val="28"/>
          <w:szCs w:val="28"/>
        </w:rPr>
        <w:t xml:space="preserve"> </w:t>
      </w:r>
      <w:r w:rsidR="00EF5209" w:rsidRPr="00193EDF">
        <w:rPr>
          <w:rFonts w:ascii="Times New Roman" w:hAnsi="Times New Roman" w:cs="Times New Roman"/>
          <w:sz w:val="28"/>
          <w:szCs w:val="28"/>
        </w:rPr>
        <w:t xml:space="preserve">от 10.03.2023 </w:t>
      </w:r>
      <w:r w:rsidR="00790555">
        <w:rPr>
          <w:rFonts w:ascii="Times New Roman" w:hAnsi="Times New Roman" w:cs="Times New Roman"/>
          <w:sz w:val="28"/>
          <w:szCs w:val="28"/>
        </w:rPr>
        <w:br/>
      </w:r>
      <w:r w:rsidR="00EF5209" w:rsidRPr="00193EDF">
        <w:rPr>
          <w:rFonts w:ascii="Times New Roman" w:hAnsi="Times New Roman" w:cs="Times New Roman"/>
          <w:sz w:val="28"/>
          <w:szCs w:val="28"/>
        </w:rPr>
        <w:t>№ 104-П</w:t>
      </w:r>
      <w:r w:rsidR="009D2EF0" w:rsidRPr="00193EDF">
        <w:rPr>
          <w:rFonts w:ascii="Times New Roman" w:hAnsi="Times New Roman" w:cs="Times New Roman"/>
          <w:sz w:val="28"/>
          <w:szCs w:val="28"/>
        </w:rPr>
        <w:t>).</w:t>
      </w:r>
    </w:p>
    <w:p w:rsidR="007E339C" w:rsidRPr="00193EDF" w:rsidRDefault="00ED22B1" w:rsidP="00FB282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3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. </w:t>
      </w:r>
      <w:r w:rsidRPr="00193EDF">
        <w:rPr>
          <w:rFonts w:ascii="Times New Roman" w:hAnsi="Times New Roman" w:cs="Times New Roman"/>
          <w:sz w:val="28"/>
          <w:szCs w:val="28"/>
        </w:rPr>
        <w:t>Предоставление с</w:t>
      </w:r>
      <w:r w:rsidR="00A85E1B" w:rsidRPr="00193EDF">
        <w:rPr>
          <w:rFonts w:ascii="Times New Roman" w:hAnsi="Times New Roman" w:cs="Times New Roman"/>
          <w:sz w:val="28"/>
          <w:szCs w:val="28"/>
        </w:rPr>
        <w:t>убсиди</w:t>
      </w:r>
      <w:r w:rsidRPr="00193EDF">
        <w:rPr>
          <w:rFonts w:ascii="Times New Roman" w:hAnsi="Times New Roman" w:cs="Times New Roman"/>
          <w:sz w:val="28"/>
          <w:szCs w:val="28"/>
        </w:rPr>
        <w:t xml:space="preserve">и осуществляется </w:t>
      </w:r>
      <w:r w:rsidR="00A85E1B" w:rsidRPr="00193EDF">
        <w:rPr>
          <w:rFonts w:ascii="Times New Roman" w:hAnsi="Times New Roman" w:cs="Times New Roman"/>
          <w:sz w:val="28"/>
          <w:szCs w:val="28"/>
        </w:rPr>
        <w:t>министерством социального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развития Кировской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области</w:t>
      </w:r>
      <w:r w:rsidR="00476F92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(далее</w:t>
      </w:r>
      <w:r w:rsidR="003251EF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B33E89" w:rsidRPr="00193EDF">
        <w:rPr>
          <w:rFonts w:ascii="Times New Roman" w:hAnsi="Times New Roman" w:cs="Times New Roman"/>
          <w:sz w:val="28"/>
          <w:szCs w:val="28"/>
        </w:rPr>
        <w:t>–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7E339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90555">
        <w:rPr>
          <w:rFonts w:ascii="Times New Roman" w:hAnsi="Times New Roman" w:cs="Times New Roman"/>
          <w:sz w:val="28"/>
          <w:szCs w:val="28"/>
        </w:rPr>
        <w:br/>
      </w:r>
      <w:r w:rsidR="007E339C" w:rsidRPr="00193EDF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</w:t>
      </w:r>
      <w:r w:rsidR="001C34BE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областном бюджете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на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2023 </w:t>
      </w:r>
      <w:r w:rsidR="007E339C" w:rsidRPr="00193EDF">
        <w:rPr>
          <w:rFonts w:ascii="Times New Roman" w:hAnsi="Times New Roman" w:cs="Times New Roman"/>
          <w:sz w:val="28"/>
          <w:szCs w:val="28"/>
        </w:rPr>
        <w:t>год,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и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лимитов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бюджетных</w:t>
      </w:r>
      <w:r w:rsidR="00FB282C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обязательств,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доведенных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в </w:t>
      </w:r>
      <w:r w:rsidR="007E339C" w:rsidRPr="00193EDF">
        <w:rPr>
          <w:rFonts w:ascii="Times New Roman" w:hAnsi="Times New Roman" w:cs="Times New Roman"/>
          <w:sz w:val="28"/>
          <w:szCs w:val="28"/>
        </w:rPr>
        <w:t>установленном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порядке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до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>министерства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193EDF">
        <w:rPr>
          <w:rFonts w:ascii="Times New Roman" w:hAnsi="Times New Roman" w:cs="Times New Roman"/>
          <w:sz w:val="28"/>
          <w:szCs w:val="28"/>
        </w:rPr>
        <w:t xml:space="preserve">на </w:t>
      </w:r>
      <w:r w:rsidR="00FB282C">
        <w:rPr>
          <w:rFonts w:ascii="Times New Roman" w:hAnsi="Times New Roman" w:cs="Times New Roman"/>
          <w:sz w:val="28"/>
          <w:szCs w:val="28"/>
        </w:rPr>
        <w:t>2023 год</w:t>
      </w:r>
      <w:r w:rsidR="007E339C" w:rsidRPr="00193EDF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:rsidR="007E339C" w:rsidRPr="00193EDF" w:rsidRDefault="00ED22B1" w:rsidP="00193EDF">
      <w:pPr>
        <w:pStyle w:val="ConsPlusNormal"/>
        <w:spacing w:after="24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4</w:t>
      </w:r>
      <w:r w:rsidR="007E339C" w:rsidRPr="00193EDF">
        <w:rPr>
          <w:rFonts w:ascii="Times New Roman" w:hAnsi="Times New Roman" w:cs="Times New Roman"/>
          <w:sz w:val="28"/>
          <w:szCs w:val="28"/>
        </w:rPr>
        <w:t xml:space="preserve">. </w:t>
      </w:r>
      <w:r w:rsidR="00FE6526" w:rsidRPr="00193EDF">
        <w:rPr>
          <w:rFonts w:ascii="Times New Roman" w:hAnsi="Times New Roman" w:cs="Times New Roman"/>
          <w:sz w:val="28"/>
          <w:szCs w:val="28"/>
        </w:rPr>
        <w:t xml:space="preserve">Объем субсидии </w:t>
      </w:r>
      <w:r w:rsidR="00F165CE" w:rsidRPr="00193EDF">
        <w:rPr>
          <w:rFonts w:ascii="Times New Roman" w:hAnsi="Times New Roman" w:cs="Times New Roman"/>
          <w:sz w:val="28"/>
          <w:szCs w:val="28"/>
        </w:rPr>
        <w:t>учреждению определяется по формуле:</w:t>
      </w:r>
    </w:p>
    <w:p w:rsidR="00F165CE" w:rsidRPr="00193EDF" w:rsidRDefault="00F165CE" w:rsidP="00193EDF">
      <w:pPr>
        <w:pStyle w:val="ConsPlusNormal"/>
        <w:spacing w:after="240" w:line="36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  <w:lang w:val="en-US"/>
        </w:rPr>
        <w:t>Sk</w:t>
      </w:r>
      <w:r w:rsidRPr="00193EDF">
        <w:rPr>
          <w:rFonts w:ascii="Times New Roman" w:hAnsi="Times New Roman" w:cs="Times New Roman"/>
          <w:sz w:val="28"/>
          <w:szCs w:val="28"/>
        </w:rPr>
        <w:t xml:space="preserve"> = </w:t>
      </w:r>
      <w:r w:rsidRPr="00193ED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93EDF">
        <w:rPr>
          <w:rFonts w:ascii="Times New Roman" w:hAnsi="Times New Roman" w:cs="Times New Roman"/>
          <w:sz w:val="28"/>
          <w:szCs w:val="28"/>
        </w:rPr>
        <w:t>, где</w:t>
      </w:r>
      <w:r w:rsidR="00A9399A" w:rsidRPr="00193EDF">
        <w:rPr>
          <w:rFonts w:ascii="Times New Roman" w:hAnsi="Times New Roman" w:cs="Times New Roman"/>
          <w:sz w:val="28"/>
          <w:szCs w:val="28"/>
        </w:rPr>
        <w:t>:</w:t>
      </w:r>
    </w:p>
    <w:p w:rsidR="00F165CE" w:rsidRPr="00193EDF" w:rsidRDefault="00F165CE" w:rsidP="00193EDF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  <w:lang w:val="en-US"/>
        </w:rPr>
        <w:t>Sk</w:t>
      </w:r>
      <w:r w:rsidRPr="00193EDF">
        <w:rPr>
          <w:rFonts w:ascii="Times New Roman" w:hAnsi="Times New Roman" w:cs="Times New Roman"/>
          <w:sz w:val="28"/>
          <w:szCs w:val="28"/>
        </w:rPr>
        <w:t xml:space="preserve"> – объем субсидии учреждению на приобретение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объекта недвижимого имущества в государственную собственность Кировской области,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93EDF">
        <w:rPr>
          <w:rFonts w:ascii="Times New Roman" w:hAnsi="Times New Roman" w:cs="Times New Roman"/>
          <w:sz w:val="28"/>
          <w:szCs w:val="28"/>
        </w:rPr>
        <w:t>;</w:t>
      </w:r>
    </w:p>
    <w:p w:rsidR="00F165CE" w:rsidRPr="00193EDF" w:rsidRDefault="00F165CE" w:rsidP="00476F92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93EDF">
        <w:rPr>
          <w:rFonts w:ascii="Times New Roman" w:hAnsi="Times New Roman" w:cs="Times New Roman"/>
          <w:sz w:val="28"/>
          <w:szCs w:val="28"/>
        </w:rPr>
        <w:t xml:space="preserve"> – </w:t>
      </w:r>
      <w:r w:rsidR="00447141" w:rsidRPr="00193EDF">
        <w:rPr>
          <w:rFonts w:ascii="Times New Roman" w:hAnsi="Times New Roman" w:cs="Times New Roman"/>
          <w:sz w:val="28"/>
          <w:szCs w:val="28"/>
        </w:rPr>
        <w:t>объе</w:t>
      </w:r>
      <w:r w:rsidRPr="00193EDF">
        <w:rPr>
          <w:rFonts w:ascii="Times New Roman" w:hAnsi="Times New Roman" w:cs="Times New Roman"/>
          <w:sz w:val="28"/>
          <w:szCs w:val="28"/>
        </w:rPr>
        <w:t>м средств, преду</w:t>
      </w:r>
      <w:r w:rsidR="00790555">
        <w:rPr>
          <w:rFonts w:ascii="Times New Roman" w:hAnsi="Times New Roman" w:cs="Times New Roman"/>
          <w:sz w:val="28"/>
          <w:szCs w:val="28"/>
        </w:rPr>
        <w:t xml:space="preserve">смотренный в областном бюджете </w:t>
      </w:r>
      <w:r w:rsidRPr="00193EDF">
        <w:rPr>
          <w:rFonts w:ascii="Times New Roman" w:hAnsi="Times New Roman" w:cs="Times New Roman"/>
          <w:sz w:val="28"/>
          <w:szCs w:val="28"/>
        </w:rPr>
        <w:t>учреждению</w:t>
      </w:r>
      <w:r w:rsidR="00476F92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на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приобретение объекта недвижимого</w:t>
      </w:r>
      <w:r w:rsidR="00476F92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имущества</w:t>
      </w:r>
      <w:r w:rsidR="00476F92">
        <w:rPr>
          <w:rFonts w:ascii="Times New Roman" w:hAnsi="Times New Roman" w:cs="Times New Roman"/>
          <w:sz w:val="28"/>
          <w:szCs w:val="28"/>
        </w:rPr>
        <w:br/>
      </w:r>
      <w:r w:rsidRPr="00193EDF">
        <w:rPr>
          <w:rFonts w:ascii="Times New Roman" w:hAnsi="Times New Roman" w:cs="Times New Roman"/>
          <w:sz w:val="28"/>
          <w:szCs w:val="28"/>
        </w:rPr>
        <w:t>в государственную собственность Кировской области</w:t>
      </w:r>
      <w:r w:rsidR="00ED22B1" w:rsidRPr="00193EDF">
        <w:rPr>
          <w:rFonts w:ascii="Times New Roman" w:hAnsi="Times New Roman" w:cs="Times New Roman"/>
          <w:sz w:val="28"/>
          <w:szCs w:val="28"/>
        </w:rPr>
        <w:t>,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ED22B1" w:rsidRPr="00193EDF">
        <w:rPr>
          <w:rFonts w:ascii="Times New Roman" w:hAnsi="Times New Roman" w:cs="Times New Roman"/>
          <w:sz w:val="28"/>
          <w:szCs w:val="28"/>
        </w:rPr>
        <w:t>в</w:t>
      </w:r>
      <w:r w:rsidR="00476F92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соответствии</w:t>
      </w:r>
      <w:r w:rsidR="00476F92">
        <w:rPr>
          <w:rFonts w:ascii="Times New Roman" w:hAnsi="Times New Roman" w:cs="Times New Roman"/>
          <w:sz w:val="28"/>
          <w:szCs w:val="28"/>
        </w:rPr>
        <w:br/>
      </w:r>
      <w:r w:rsidR="00ED22B1" w:rsidRPr="00193EDF">
        <w:rPr>
          <w:rFonts w:ascii="Times New Roman" w:hAnsi="Times New Roman" w:cs="Times New Roman"/>
          <w:sz w:val="28"/>
          <w:szCs w:val="28"/>
        </w:rPr>
        <w:t>с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447141" w:rsidRPr="00193EDF">
        <w:rPr>
          <w:rFonts w:ascii="Times New Roman" w:hAnsi="Times New Roman" w:cs="Times New Roman"/>
          <w:sz w:val="28"/>
          <w:szCs w:val="28"/>
        </w:rPr>
        <w:t>подпунктом 2.</w:t>
      </w:r>
      <w:r w:rsidR="00333055" w:rsidRPr="00193EDF">
        <w:rPr>
          <w:rFonts w:ascii="Times New Roman" w:hAnsi="Times New Roman" w:cs="Times New Roman"/>
          <w:sz w:val="28"/>
          <w:szCs w:val="28"/>
        </w:rPr>
        <w:t>8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ED22B1" w:rsidRPr="00193EDF">
        <w:rPr>
          <w:rFonts w:ascii="Times New Roman" w:hAnsi="Times New Roman" w:cs="Times New Roman"/>
          <w:sz w:val="28"/>
          <w:szCs w:val="28"/>
        </w:rPr>
        <w:t>постановлени</w:t>
      </w:r>
      <w:r w:rsidR="00447141" w:rsidRPr="00193EDF">
        <w:rPr>
          <w:rFonts w:ascii="Times New Roman" w:hAnsi="Times New Roman" w:cs="Times New Roman"/>
          <w:sz w:val="28"/>
          <w:szCs w:val="28"/>
        </w:rPr>
        <w:t>я</w:t>
      </w:r>
      <w:r w:rsidR="00476F92">
        <w:rPr>
          <w:rFonts w:ascii="Times New Roman" w:hAnsi="Times New Roman" w:cs="Times New Roman"/>
          <w:sz w:val="28"/>
          <w:szCs w:val="28"/>
        </w:rPr>
        <w:t xml:space="preserve"> </w:t>
      </w:r>
      <w:r w:rsidR="00ED22B1" w:rsidRPr="00193EDF">
        <w:rPr>
          <w:rFonts w:ascii="Times New Roman" w:hAnsi="Times New Roman" w:cs="Times New Roman"/>
          <w:sz w:val="28"/>
          <w:szCs w:val="28"/>
        </w:rPr>
        <w:t>Правительства Кировской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области</w:t>
      </w:r>
      <w:r w:rsidR="00476F92">
        <w:rPr>
          <w:rFonts w:ascii="Times New Roman" w:hAnsi="Times New Roman" w:cs="Times New Roman"/>
          <w:sz w:val="28"/>
          <w:szCs w:val="28"/>
        </w:rPr>
        <w:br/>
      </w:r>
      <w:r w:rsidR="00ED22B1" w:rsidRPr="00193EDF">
        <w:rPr>
          <w:rFonts w:ascii="Times New Roman" w:hAnsi="Times New Roman" w:cs="Times New Roman"/>
          <w:sz w:val="28"/>
          <w:szCs w:val="28"/>
        </w:rPr>
        <w:t>о</w:t>
      </w:r>
      <w:r w:rsidR="00447141" w:rsidRPr="00193EDF">
        <w:rPr>
          <w:rFonts w:ascii="Times New Roman" w:hAnsi="Times New Roman" w:cs="Times New Roman"/>
          <w:sz w:val="28"/>
          <w:szCs w:val="28"/>
        </w:rPr>
        <w:t>т 10.03.2023</w:t>
      </w:r>
      <w:r w:rsidR="00ED22B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447141" w:rsidRPr="00193EDF">
        <w:rPr>
          <w:rFonts w:ascii="Times New Roman" w:hAnsi="Times New Roman" w:cs="Times New Roman"/>
          <w:sz w:val="28"/>
          <w:szCs w:val="28"/>
        </w:rPr>
        <w:t>№ 104-П</w:t>
      </w:r>
      <w:r w:rsidR="00A9399A" w:rsidRPr="00193EDF">
        <w:rPr>
          <w:rFonts w:ascii="Times New Roman" w:hAnsi="Times New Roman" w:cs="Times New Roman"/>
          <w:sz w:val="28"/>
          <w:szCs w:val="28"/>
        </w:rPr>
        <w:t>, рублей</w:t>
      </w:r>
      <w:r w:rsidR="00447141" w:rsidRPr="00193EDF">
        <w:rPr>
          <w:rFonts w:ascii="Times New Roman" w:hAnsi="Times New Roman" w:cs="Times New Roman"/>
          <w:sz w:val="28"/>
          <w:szCs w:val="28"/>
        </w:rPr>
        <w:t>.</w:t>
      </w:r>
    </w:p>
    <w:p w:rsidR="00C85126" w:rsidRPr="00193EDF" w:rsidRDefault="00ED22B1" w:rsidP="00476F9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5</w:t>
      </w:r>
      <w:r w:rsidR="00F165CE" w:rsidRPr="00193EDF">
        <w:rPr>
          <w:rFonts w:ascii="Times New Roman" w:hAnsi="Times New Roman" w:cs="Times New Roman"/>
          <w:sz w:val="28"/>
          <w:szCs w:val="28"/>
        </w:rPr>
        <w:t xml:space="preserve">. </w:t>
      </w:r>
      <w:r w:rsidR="00894EB3">
        <w:rPr>
          <w:rFonts w:ascii="Times New Roman" w:hAnsi="Times New Roman" w:cs="Times New Roman"/>
          <w:sz w:val="28"/>
          <w:szCs w:val="28"/>
        </w:rPr>
        <w:t xml:space="preserve">Условием предоставления </w:t>
      </w:r>
      <w:r w:rsidR="00134C81">
        <w:rPr>
          <w:rFonts w:ascii="Times New Roman" w:hAnsi="Times New Roman" w:cs="Times New Roman"/>
          <w:sz w:val="28"/>
          <w:szCs w:val="28"/>
        </w:rPr>
        <w:t>с</w:t>
      </w:r>
      <w:r w:rsidR="00F165CE" w:rsidRPr="00193EDF">
        <w:rPr>
          <w:rFonts w:ascii="Times New Roman" w:hAnsi="Times New Roman" w:cs="Times New Roman"/>
          <w:sz w:val="28"/>
          <w:szCs w:val="28"/>
        </w:rPr>
        <w:t>убсиди</w:t>
      </w:r>
      <w:r w:rsidR="00134C81">
        <w:rPr>
          <w:rFonts w:ascii="Times New Roman" w:hAnsi="Times New Roman" w:cs="Times New Roman"/>
          <w:sz w:val="28"/>
          <w:szCs w:val="28"/>
        </w:rPr>
        <w:t>и</w:t>
      </w:r>
      <w:r w:rsidR="00F165CE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894EB3">
        <w:rPr>
          <w:rFonts w:ascii="Times New Roman" w:hAnsi="Times New Roman" w:cs="Times New Roman"/>
          <w:sz w:val="28"/>
          <w:szCs w:val="28"/>
        </w:rPr>
        <w:t xml:space="preserve">является заключение </w:t>
      </w:r>
      <w:r w:rsidR="00476F92">
        <w:rPr>
          <w:rFonts w:ascii="Times New Roman" w:hAnsi="Times New Roman" w:cs="Times New Roman"/>
          <w:sz w:val="28"/>
          <w:szCs w:val="28"/>
        </w:rPr>
        <w:t>соглашения</w:t>
      </w:r>
      <w:r w:rsidR="0044714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о</w:t>
      </w:r>
      <w:r w:rsidR="00476F92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предоставлении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субсидии</w:t>
      </w:r>
      <w:r w:rsidR="00476F92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193EDF">
        <w:rPr>
          <w:rFonts w:ascii="Times New Roman" w:hAnsi="Times New Roman" w:cs="Times New Roman"/>
          <w:sz w:val="28"/>
          <w:szCs w:val="28"/>
        </w:rPr>
        <w:t>из</w:t>
      </w:r>
      <w:r w:rsidR="00476F92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193EDF">
        <w:rPr>
          <w:rFonts w:ascii="Times New Roman" w:hAnsi="Times New Roman" w:cs="Times New Roman"/>
          <w:sz w:val="28"/>
          <w:szCs w:val="28"/>
        </w:rPr>
        <w:t>областного</w:t>
      </w:r>
      <w:r w:rsidR="00476F92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бюджета</w:t>
      </w:r>
      <w:r w:rsidR="00476F92">
        <w:rPr>
          <w:rFonts w:ascii="Times New Roman" w:hAnsi="Times New Roman" w:cs="Times New Roman"/>
          <w:sz w:val="28"/>
          <w:szCs w:val="28"/>
        </w:rPr>
        <w:br/>
      </w:r>
      <w:r w:rsidR="0082543B" w:rsidRPr="00193EDF">
        <w:rPr>
          <w:rFonts w:ascii="Times New Roman" w:hAnsi="Times New Roman" w:cs="Times New Roman"/>
          <w:sz w:val="28"/>
          <w:szCs w:val="28"/>
        </w:rPr>
        <w:t xml:space="preserve">на приобретение объекта недвижимого имущества в государственную собственность Кировской области 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339C" w:rsidRPr="00193EDF">
        <w:rPr>
          <w:rFonts w:ascii="Times New Roman" w:hAnsi="Times New Roman" w:cs="Times New Roman"/>
          <w:sz w:val="28"/>
          <w:szCs w:val="28"/>
        </w:rPr>
        <w:t>–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82543B" w:rsidRPr="00193EDF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A85E1B" w:rsidRPr="00193EDF">
        <w:rPr>
          <w:rFonts w:ascii="Times New Roman" w:hAnsi="Times New Roman" w:cs="Times New Roman"/>
          <w:sz w:val="28"/>
          <w:szCs w:val="28"/>
        </w:rPr>
        <w:t>)</w:t>
      </w:r>
      <w:r w:rsidR="0082543B" w:rsidRPr="00193EDF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5E531C" w:rsidRPr="00193EDF">
        <w:rPr>
          <w:rFonts w:ascii="Times New Roman" w:hAnsi="Times New Roman" w:cs="Times New Roman"/>
          <w:sz w:val="28"/>
          <w:szCs w:val="28"/>
        </w:rPr>
        <w:t xml:space="preserve"> министерством и учреждением </w:t>
      </w:r>
      <w:r w:rsidR="0082543B" w:rsidRPr="00193EDF">
        <w:rPr>
          <w:rFonts w:ascii="Times New Roman" w:hAnsi="Times New Roman" w:cs="Times New Roman"/>
          <w:sz w:val="28"/>
          <w:szCs w:val="28"/>
        </w:rPr>
        <w:t>согласно типовой форме, установленной правовым актом</w:t>
      </w:r>
      <w:r w:rsidR="002C7623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193EDF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  <w:r w:rsidR="00771F3C" w:rsidRPr="00193EDF">
        <w:rPr>
          <w:rFonts w:ascii="Times New Roman" w:hAnsi="Times New Roman" w:cs="Times New Roman"/>
          <w:sz w:val="28"/>
          <w:szCs w:val="28"/>
        </w:rPr>
        <w:t>К</w:t>
      </w:r>
      <w:r w:rsidR="0082543B" w:rsidRPr="00193EDF">
        <w:rPr>
          <w:rFonts w:ascii="Times New Roman" w:hAnsi="Times New Roman" w:cs="Times New Roman"/>
          <w:sz w:val="28"/>
          <w:szCs w:val="28"/>
        </w:rPr>
        <w:t>ировской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193EDF">
        <w:rPr>
          <w:rFonts w:ascii="Times New Roman" w:hAnsi="Times New Roman" w:cs="Times New Roman"/>
          <w:sz w:val="28"/>
          <w:szCs w:val="28"/>
        </w:rPr>
        <w:t>области, если</w:t>
      </w:r>
      <w:r w:rsidR="002C7623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82543B" w:rsidRPr="00193EDF">
        <w:rPr>
          <w:rFonts w:ascii="Times New Roman" w:hAnsi="Times New Roman" w:cs="Times New Roman"/>
          <w:sz w:val="28"/>
          <w:szCs w:val="28"/>
        </w:rPr>
        <w:t>иное не определено нормативными правовыми актами Правительства Российской Федерации.</w:t>
      </w:r>
    </w:p>
    <w:p w:rsidR="000C79A3" w:rsidRPr="00193EDF" w:rsidRDefault="00C85126" w:rsidP="0074144A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должно содержать </w:t>
      </w:r>
      <w:r w:rsidRPr="00193EDF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предусмотренные </w:t>
      </w:r>
      <w:r w:rsidR="000C79A3" w:rsidRPr="00193EDF">
        <w:rPr>
          <w:rFonts w:ascii="Times New Roman" w:hAnsi="Times New Roman" w:cs="Times New Roman"/>
          <w:sz w:val="28"/>
          <w:szCs w:val="28"/>
        </w:rPr>
        <w:t>пунктом 4 статьи 78.2 Бюджетного кодекса Российской Федерации.</w:t>
      </w:r>
    </w:p>
    <w:p w:rsidR="00447141" w:rsidRPr="00193EDF" w:rsidRDefault="00447141" w:rsidP="00193EDF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</w:t>
      </w:r>
      <w:r w:rsidR="00891995" w:rsidRPr="00193EDF">
        <w:rPr>
          <w:rFonts w:ascii="Times New Roman" w:hAnsi="Times New Roman" w:cs="Times New Roman"/>
          <w:sz w:val="28"/>
          <w:szCs w:val="28"/>
        </w:rPr>
        <w:t>указывается значение результата предоставления субсидии</w:t>
      </w:r>
      <w:r w:rsidR="000C79A3" w:rsidRPr="00193EDF">
        <w:rPr>
          <w:rFonts w:ascii="Times New Roman" w:hAnsi="Times New Roman" w:cs="Times New Roman"/>
          <w:sz w:val="28"/>
          <w:szCs w:val="28"/>
        </w:rPr>
        <w:t>.</w:t>
      </w:r>
    </w:p>
    <w:p w:rsidR="00230C20" w:rsidRPr="00193EDF" w:rsidRDefault="00333055" w:rsidP="00193EDF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6</w:t>
      </w:r>
      <w:r w:rsidR="00A85E1B" w:rsidRPr="00193EDF">
        <w:rPr>
          <w:rFonts w:ascii="Times New Roman" w:hAnsi="Times New Roman" w:cs="Times New Roman"/>
          <w:sz w:val="28"/>
          <w:szCs w:val="28"/>
        </w:rPr>
        <w:t>.</w:t>
      </w:r>
      <w:r w:rsidR="005E531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Субсидия</w:t>
      </w:r>
      <w:r w:rsidR="00476F92">
        <w:rPr>
          <w:rFonts w:ascii="Times New Roman" w:hAnsi="Times New Roman" w:cs="Times New Roman"/>
          <w:sz w:val="28"/>
          <w:szCs w:val="28"/>
        </w:rPr>
        <w:t xml:space="preserve"> </w:t>
      </w:r>
      <w:r w:rsidR="005E531C" w:rsidRPr="00193EDF">
        <w:rPr>
          <w:rFonts w:ascii="Times New Roman" w:hAnsi="Times New Roman" w:cs="Times New Roman"/>
          <w:sz w:val="28"/>
          <w:szCs w:val="28"/>
        </w:rPr>
        <w:t>учреждению</w:t>
      </w:r>
      <w:r w:rsidR="00476F92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предоставляется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п</w:t>
      </w:r>
      <w:r w:rsidR="00A85E1B" w:rsidRPr="00193EDF">
        <w:rPr>
          <w:rFonts w:ascii="Times New Roman" w:hAnsi="Times New Roman" w:cs="Times New Roman"/>
          <w:sz w:val="28"/>
          <w:szCs w:val="28"/>
        </w:rPr>
        <w:t>утем перечисления</w:t>
      </w:r>
      <w:r w:rsidR="000708FF" w:rsidRPr="00193EDF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 w:rsidR="00230C20" w:rsidRPr="00193EDF">
        <w:rPr>
          <w:rFonts w:ascii="Times New Roman" w:hAnsi="Times New Roman" w:cs="Times New Roman"/>
          <w:sz w:val="28"/>
          <w:szCs w:val="28"/>
        </w:rPr>
        <w:t>у</w:t>
      </w:r>
      <w:r w:rsidR="00A85E1B" w:rsidRPr="00193EDF">
        <w:rPr>
          <w:rFonts w:ascii="Times New Roman" w:hAnsi="Times New Roman" w:cs="Times New Roman"/>
          <w:sz w:val="28"/>
          <w:szCs w:val="28"/>
        </w:rPr>
        <w:t xml:space="preserve">чреждения, открытый в министерстве финансов Кировской области, </w:t>
      </w:r>
      <w:r w:rsidR="005E531C" w:rsidRPr="00193EDF">
        <w:rPr>
          <w:rFonts w:ascii="Times New Roman" w:hAnsi="Times New Roman" w:cs="Times New Roman"/>
          <w:sz w:val="28"/>
          <w:szCs w:val="28"/>
        </w:rPr>
        <w:t>за фактически приобретенный объект недвижимого имущества</w:t>
      </w:r>
      <w:r w:rsidR="00820353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с учетом отчетов и сведений, установленных соглашением</w:t>
      </w:r>
      <w:r w:rsidR="005E531C" w:rsidRPr="00193EDF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A85E1B" w:rsidRPr="00193EDF">
        <w:rPr>
          <w:rFonts w:ascii="Times New Roman" w:hAnsi="Times New Roman" w:cs="Times New Roman"/>
          <w:sz w:val="28"/>
          <w:szCs w:val="28"/>
        </w:rPr>
        <w:t>.</w:t>
      </w:r>
    </w:p>
    <w:p w:rsidR="00230C20" w:rsidRPr="00193EDF" w:rsidRDefault="00333055" w:rsidP="00193EDF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7</w:t>
      </w:r>
      <w:r w:rsidR="002C7623" w:rsidRPr="00193EDF">
        <w:rPr>
          <w:rFonts w:ascii="Times New Roman" w:hAnsi="Times New Roman" w:cs="Times New Roman"/>
          <w:sz w:val="28"/>
          <w:szCs w:val="28"/>
        </w:rPr>
        <w:t xml:space="preserve">. </w:t>
      </w:r>
      <w:r w:rsidR="00A85E1B" w:rsidRPr="00193EDF">
        <w:rPr>
          <w:rFonts w:ascii="Times New Roman" w:hAnsi="Times New Roman" w:cs="Times New Roman"/>
          <w:sz w:val="28"/>
          <w:szCs w:val="28"/>
        </w:rPr>
        <w:t>Руководитель учреждения несет ответственность за несоблюдение настоящего Порядка,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нецелевое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85E1B" w:rsidRPr="00193EDF">
        <w:rPr>
          <w:rFonts w:ascii="Times New Roman" w:hAnsi="Times New Roman" w:cs="Times New Roman"/>
          <w:sz w:val="28"/>
          <w:szCs w:val="28"/>
        </w:rPr>
        <w:t>использование</w:t>
      </w:r>
      <w:r w:rsidR="00771F3C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субсидии,</w:t>
      </w:r>
      <w:r w:rsidR="00476F92">
        <w:rPr>
          <w:rFonts w:ascii="Times New Roman" w:hAnsi="Times New Roman" w:cs="Times New Roman"/>
          <w:sz w:val="28"/>
          <w:szCs w:val="28"/>
        </w:rPr>
        <w:br/>
      </w:r>
      <w:r w:rsidR="00A85E1B" w:rsidRPr="00193EDF">
        <w:rPr>
          <w:rFonts w:ascii="Times New Roman" w:hAnsi="Times New Roman" w:cs="Times New Roman"/>
          <w:sz w:val="28"/>
          <w:szCs w:val="28"/>
        </w:rPr>
        <w:t>недостоверность и несвоевременность представленных в министерство отчетов и сведений.</w:t>
      </w:r>
    </w:p>
    <w:p w:rsidR="00894EB3" w:rsidRDefault="00333055" w:rsidP="004D11E6">
      <w:pPr>
        <w:pStyle w:val="ConsPlusTitle"/>
        <w:spacing w:line="360" w:lineRule="auto"/>
        <w:ind w:firstLine="62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1E6">
        <w:rPr>
          <w:rFonts w:ascii="Times New Roman" w:hAnsi="Times New Roman" w:cs="Times New Roman"/>
          <w:b w:val="0"/>
          <w:sz w:val="28"/>
          <w:szCs w:val="28"/>
        </w:rPr>
        <w:t>8</w:t>
      </w:r>
      <w:r w:rsidR="00A85E1B" w:rsidRPr="004D11E6">
        <w:rPr>
          <w:rFonts w:ascii="Times New Roman" w:hAnsi="Times New Roman" w:cs="Times New Roman"/>
          <w:b w:val="0"/>
          <w:sz w:val="28"/>
          <w:szCs w:val="28"/>
        </w:rPr>
        <w:t>. Министерство</w:t>
      </w:r>
      <w:r w:rsidR="003251EF" w:rsidRPr="004D11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531C" w:rsidRPr="004D11E6">
        <w:rPr>
          <w:rFonts w:ascii="Times New Roman" w:hAnsi="Times New Roman" w:cs="Times New Roman"/>
          <w:b w:val="0"/>
          <w:sz w:val="28"/>
          <w:szCs w:val="28"/>
        </w:rPr>
        <w:t xml:space="preserve">и органы государственного финансового контроля осуществляют проверку соблюдения учреждением </w:t>
      </w:r>
      <w:r w:rsidR="005E531C" w:rsidRPr="00894EB3">
        <w:rPr>
          <w:rFonts w:ascii="Times New Roman" w:hAnsi="Times New Roman" w:cs="Times New Roman"/>
          <w:b w:val="0"/>
          <w:sz w:val="28"/>
          <w:szCs w:val="28"/>
        </w:rPr>
        <w:t>целей</w:t>
      </w:r>
      <w:r w:rsidR="00894EB3">
        <w:rPr>
          <w:rFonts w:ascii="Times New Roman" w:hAnsi="Times New Roman" w:cs="Times New Roman"/>
          <w:b w:val="0"/>
          <w:sz w:val="28"/>
          <w:szCs w:val="28"/>
        </w:rPr>
        <w:t xml:space="preserve"> и условий</w:t>
      </w:r>
      <w:r w:rsidR="005E531C" w:rsidRPr="00894EB3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C5716C" w:rsidRPr="00894EB3">
        <w:rPr>
          <w:rFonts w:ascii="Times New Roman" w:hAnsi="Times New Roman" w:cs="Times New Roman"/>
          <w:b w:val="0"/>
          <w:sz w:val="28"/>
          <w:szCs w:val="28"/>
        </w:rPr>
        <w:t>я субсидии</w:t>
      </w:r>
      <w:r w:rsidR="00894E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02C2" w:rsidRPr="00193EDF" w:rsidRDefault="00333055" w:rsidP="00193EDF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9</w:t>
      </w:r>
      <w:r w:rsidR="002D5B46" w:rsidRPr="00193EDF">
        <w:rPr>
          <w:rFonts w:ascii="Times New Roman" w:hAnsi="Times New Roman" w:cs="Times New Roman"/>
          <w:sz w:val="28"/>
          <w:szCs w:val="28"/>
        </w:rPr>
        <w:t>. Несоблюд</w:t>
      </w:r>
      <w:r w:rsidR="00894EB3">
        <w:rPr>
          <w:rFonts w:ascii="Times New Roman" w:hAnsi="Times New Roman" w:cs="Times New Roman"/>
          <w:sz w:val="28"/>
          <w:szCs w:val="28"/>
        </w:rPr>
        <w:t>ение учреждением целей и условий</w:t>
      </w:r>
      <w:r w:rsidR="002D5B46" w:rsidRPr="00193EDF">
        <w:rPr>
          <w:rFonts w:ascii="Times New Roman" w:hAnsi="Times New Roman" w:cs="Times New Roman"/>
          <w:sz w:val="28"/>
          <w:szCs w:val="28"/>
        </w:rPr>
        <w:t>, установленных</w:t>
      </w:r>
      <w:r w:rsidR="00F76381" w:rsidRPr="00193EDF">
        <w:rPr>
          <w:rFonts w:ascii="Times New Roman" w:hAnsi="Times New Roman" w:cs="Times New Roman"/>
          <w:sz w:val="28"/>
          <w:szCs w:val="28"/>
        </w:rPr>
        <w:br/>
      </w:r>
      <w:r w:rsidR="002D5B46" w:rsidRPr="00193EDF">
        <w:rPr>
          <w:rFonts w:ascii="Times New Roman" w:hAnsi="Times New Roman" w:cs="Times New Roman"/>
          <w:sz w:val="28"/>
          <w:szCs w:val="28"/>
        </w:rPr>
        <w:t>при предоставлении субсидии, выявленное по результатам проверки, влечет возврат субсидии в областной бюджет и применение к учреждению мер ответственности, предусмотренных действующим законодательством Российской Федерации.</w:t>
      </w:r>
      <w:r w:rsidR="006202C2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C2" w:rsidRPr="00193EDF" w:rsidRDefault="00333055" w:rsidP="001C34BE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10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. При выявлении нарушений, указанных в пункте </w:t>
      </w:r>
      <w:r w:rsidR="006202C2" w:rsidRPr="00193EDF">
        <w:rPr>
          <w:rFonts w:ascii="Times New Roman" w:hAnsi="Times New Roman" w:cs="Times New Roman"/>
          <w:sz w:val="28"/>
          <w:szCs w:val="28"/>
        </w:rPr>
        <w:t>9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30 календарных дней 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со дня выявления нарушения </w:t>
      </w:r>
      <w:r w:rsidR="002D5B46" w:rsidRPr="00193EDF">
        <w:rPr>
          <w:rFonts w:ascii="Times New Roman" w:hAnsi="Times New Roman" w:cs="Times New Roman"/>
          <w:sz w:val="28"/>
          <w:szCs w:val="28"/>
        </w:rPr>
        <w:t>направляет</w:t>
      </w:r>
      <w:r w:rsidR="001C34BE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>учреждению требование</w:t>
      </w:r>
      <w:r w:rsidR="00C4317F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>о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возврате субсидии</w:t>
      </w:r>
      <w:r w:rsidR="001C34BE">
        <w:rPr>
          <w:rFonts w:ascii="Times New Roman" w:hAnsi="Times New Roman" w:cs="Times New Roman"/>
          <w:sz w:val="28"/>
          <w:szCs w:val="28"/>
        </w:rPr>
        <w:br/>
      </w:r>
      <w:r w:rsidR="002D5B46" w:rsidRPr="00193EDF">
        <w:rPr>
          <w:rFonts w:ascii="Times New Roman" w:hAnsi="Times New Roman" w:cs="Times New Roman"/>
          <w:sz w:val="28"/>
          <w:szCs w:val="28"/>
        </w:rPr>
        <w:t>в областной бюджет.</w:t>
      </w:r>
    </w:p>
    <w:p w:rsidR="006202C2" w:rsidRPr="00193EDF" w:rsidRDefault="002D5B46" w:rsidP="002A4E32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1</w:t>
      </w:r>
      <w:r w:rsidRPr="00193EDF">
        <w:rPr>
          <w:rFonts w:ascii="Times New Roman" w:hAnsi="Times New Roman" w:cs="Times New Roman"/>
          <w:sz w:val="28"/>
          <w:szCs w:val="28"/>
        </w:rPr>
        <w:t xml:space="preserve">. В </w:t>
      </w:r>
      <w:r w:rsidR="001C34BE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193EDF">
        <w:rPr>
          <w:rFonts w:ascii="Times New Roman" w:hAnsi="Times New Roman" w:cs="Times New Roman"/>
          <w:sz w:val="28"/>
          <w:szCs w:val="28"/>
        </w:rPr>
        <w:t>невозврата учреждением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субсидии в областной бюджет</w:t>
      </w:r>
      <w:r w:rsidR="001C34BE">
        <w:rPr>
          <w:rFonts w:ascii="Times New Roman" w:hAnsi="Times New Roman" w:cs="Times New Roman"/>
          <w:sz w:val="28"/>
          <w:szCs w:val="28"/>
        </w:rPr>
        <w:br/>
      </w:r>
      <w:r w:rsidRPr="00193EDF">
        <w:rPr>
          <w:rFonts w:ascii="Times New Roman" w:hAnsi="Times New Roman" w:cs="Times New Roman"/>
          <w:sz w:val="28"/>
          <w:szCs w:val="28"/>
        </w:rPr>
        <w:t xml:space="preserve">в установленный соглашением о предоставлении субсидии срок министерство 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направляет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 в 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 xml:space="preserve">суд 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исковое</w:t>
      </w:r>
      <w:r w:rsidR="002A4E32">
        <w:rPr>
          <w:rFonts w:ascii="Times New Roman" w:hAnsi="Times New Roman" w:cs="Times New Roman"/>
          <w:sz w:val="28"/>
          <w:szCs w:val="28"/>
        </w:rPr>
        <w:t xml:space="preserve"> заявление о взыскании субсидии</w:t>
      </w:r>
      <w:r w:rsidR="002A4E32">
        <w:rPr>
          <w:rFonts w:ascii="Times New Roman" w:hAnsi="Times New Roman" w:cs="Times New Roman"/>
          <w:sz w:val="28"/>
          <w:szCs w:val="28"/>
        </w:rPr>
        <w:br/>
      </w:r>
      <w:r w:rsidRPr="00193EDF">
        <w:rPr>
          <w:rFonts w:ascii="Times New Roman" w:hAnsi="Times New Roman" w:cs="Times New Roman"/>
          <w:sz w:val="28"/>
          <w:szCs w:val="28"/>
        </w:rPr>
        <w:t>в областной бюджет в судебном порядке.</w:t>
      </w:r>
    </w:p>
    <w:p w:rsidR="006202C2" w:rsidRPr="00193EDF" w:rsidRDefault="002D5B46" w:rsidP="001C34BE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2</w:t>
      </w:r>
      <w:r w:rsidRPr="00193EDF">
        <w:rPr>
          <w:rFonts w:ascii="Times New Roman" w:hAnsi="Times New Roman" w:cs="Times New Roman"/>
          <w:sz w:val="28"/>
          <w:szCs w:val="28"/>
        </w:rPr>
        <w:t xml:space="preserve">. Не использованные в </w:t>
      </w:r>
      <w:r w:rsidR="00CB1BF6">
        <w:rPr>
          <w:rFonts w:ascii="Times New Roman" w:hAnsi="Times New Roman" w:cs="Times New Roman"/>
          <w:sz w:val="28"/>
          <w:szCs w:val="28"/>
        </w:rPr>
        <w:t xml:space="preserve">2023 </w:t>
      </w:r>
      <w:r w:rsidR="002A4E32">
        <w:rPr>
          <w:rFonts w:ascii="Times New Roman" w:hAnsi="Times New Roman" w:cs="Times New Roman"/>
          <w:sz w:val="28"/>
          <w:szCs w:val="28"/>
        </w:rPr>
        <w:t>году остатки субсидии подлежат</w:t>
      </w:r>
      <w:r w:rsidR="001C34BE">
        <w:rPr>
          <w:rFonts w:ascii="Times New Roman" w:hAnsi="Times New Roman" w:cs="Times New Roman"/>
          <w:sz w:val="28"/>
          <w:szCs w:val="28"/>
        </w:rPr>
        <w:br/>
      </w:r>
      <w:r w:rsidRPr="00193EDF">
        <w:rPr>
          <w:rFonts w:ascii="Times New Roman" w:hAnsi="Times New Roman" w:cs="Times New Roman"/>
          <w:sz w:val="28"/>
          <w:szCs w:val="28"/>
        </w:rPr>
        <w:lastRenderedPageBreak/>
        <w:t>перечислению в</w:t>
      </w:r>
      <w:r w:rsidR="00CB1BF6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областной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бюджет. Остатки субсидии,</w:t>
      </w:r>
      <w:r w:rsidR="001C34BE">
        <w:rPr>
          <w:rFonts w:ascii="Times New Roman" w:hAnsi="Times New Roman" w:cs="Times New Roman"/>
          <w:sz w:val="28"/>
          <w:szCs w:val="28"/>
        </w:rPr>
        <w:br/>
      </w:r>
      <w:r w:rsidRPr="00193EDF">
        <w:rPr>
          <w:rFonts w:ascii="Times New Roman" w:hAnsi="Times New Roman" w:cs="Times New Roman"/>
          <w:sz w:val="28"/>
          <w:szCs w:val="28"/>
        </w:rPr>
        <w:t>не использованные</w:t>
      </w:r>
      <w:r w:rsidR="00CB1BF6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в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CB1BF6">
        <w:rPr>
          <w:rFonts w:ascii="Times New Roman" w:hAnsi="Times New Roman" w:cs="Times New Roman"/>
          <w:sz w:val="28"/>
          <w:szCs w:val="28"/>
        </w:rPr>
        <w:t xml:space="preserve">2023 </w:t>
      </w:r>
      <w:r w:rsidRPr="00193EDF">
        <w:rPr>
          <w:rFonts w:ascii="Times New Roman" w:hAnsi="Times New Roman" w:cs="Times New Roman"/>
          <w:sz w:val="28"/>
          <w:szCs w:val="28"/>
        </w:rPr>
        <w:t>году и</w:t>
      </w:r>
      <w:r w:rsidR="00CB1BF6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перечисленные в областной бюджет, могут быть возвращены учреждению в соответствии с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решением министерства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при наличии потребности в</w:t>
      </w:r>
      <w:r w:rsidR="00CB1BF6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направлении их на те же</w:t>
      </w:r>
      <w:r w:rsidR="001C34BE">
        <w:rPr>
          <w:rFonts w:ascii="Times New Roman" w:hAnsi="Times New Roman" w:cs="Times New Roman"/>
          <w:sz w:val="28"/>
          <w:szCs w:val="28"/>
        </w:rPr>
        <w:br/>
      </w:r>
      <w:r w:rsidRPr="00193EDF">
        <w:rPr>
          <w:rFonts w:ascii="Times New Roman" w:hAnsi="Times New Roman" w:cs="Times New Roman"/>
          <w:sz w:val="28"/>
          <w:szCs w:val="28"/>
        </w:rPr>
        <w:t xml:space="preserve">цели в </w:t>
      </w:r>
      <w:r w:rsidR="007549FE">
        <w:rPr>
          <w:rFonts w:ascii="Times New Roman" w:hAnsi="Times New Roman" w:cs="Times New Roman"/>
          <w:sz w:val="28"/>
          <w:szCs w:val="28"/>
        </w:rPr>
        <w:t>2024</w:t>
      </w:r>
      <w:r w:rsidRPr="00193ED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202C2" w:rsidRPr="00193EDF" w:rsidRDefault="002D5B46" w:rsidP="00193EDF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3</w:t>
      </w:r>
      <w:r w:rsidRPr="00193EDF">
        <w:rPr>
          <w:rFonts w:ascii="Times New Roman" w:hAnsi="Times New Roman" w:cs="Times New Roman"/>
          <w:sz w:val="28"/>
          <w:szCs w:val="28"/>
        </w:rPr>
        <w:t>. Решение о направлении остатков субсидии, не использованных</w:t>
      </w:r>
      <w:r w:rsidR="00F76381" w:rsidRPr="00193EDF">
        <w:rPr>
          <w:rFonts w:ascii="Times New Roman" w:hAnsi="Times New Roman" w:cs="Times New Roman"/>
          <w:sz w:val="28"/>
          <w:szCs w:val="28"/>
        </w:rPr>
        <w:br/>
      </w:r>
      <w:r w:rsidRPr="00193EDF">
        <w:rPr>
          <w:rFonts w:ascii="Times New Roman" w:hAnsi="Times New Roman" w:cs="Times New Roman"/>
          <w:sz w:val="28"/>
          <w:szCs w:val="28"/>
        </w:rPr>
        <w:t xml:space="preserve">на </w:t>
      </w:r>
      <w:r w:rsidR="00AB4635" w:rsidRPr="00193EDF">
        <w:rPr>
          <w:rFonts w:ascii="Times New Roman" w:hAnsi="Times New Roman" w:cs="Times New Roman"/>
          <w:sz w:val="28"/>
          <w:szCs w:val="28"/>
        </w:rPr>
        <w:t>01.01.2024</w:t>
      </w:r>
      <w:r w:rsidRPr="00193EDF">
        <w:rPr>
          <w:rFonts w:ascii="Times New Roman" w:hAnsi="Times New Roman" w:cs="Times New Roman"/>
          <w:sz w:val="28"/>
          <w:szCs w:val="28"/>
        </w:rPr>
        <w:t xml:space="preserve">, на достижение целей, установленных при предоставлении субсидии, в </w:t>
      </w:r>
      <w:r w:rsidR="001815BE">
        <w:rPr>
          <w:rFonts w:ascii="Times New Roman" w:hAnsi="Times New Roman" w:cs="Times New Roman"/>
          <w:sz w:val="28"/>
          <w:szCs w:val="28"/>
        </w:rPr>
        <w:t>2024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го</w:t>
      </w:r>
      <w:r w:rsidRPr="00193EDF">
        <w:rPr>
          <w:rFonts w:ascii="Times New Roman" w:hAnsi="Times New Roman" w:cs="Times New Roman"/>
          <w:sz w:val="28"/>
          <w:szCs w:val="28"/>
        </w:rPr>
        <w:t>ду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принимается министерством не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позднее 30 рабочих дней</w:t>
      </w:r>
      <w:r w:rsidR="00F76381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со дня</w:t>
      </w:r>
      <w:r w:rsidR="000A11D7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получения</w:t>
      </w:r>
      <w:r w:rsidR="00AB4635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от учреждения документов, обосновывающих указанную потребность.</w:t>
      </w:r>
    </w:p>
    <w:p w:rsidR="006202C2" w:rsidRPr="00193EDF" w:rsidRDefault="002D5B46" w:rsidP="001C34BE">
      <w:pPr>
        <w:pStyle w:val="ConsPlusNormal"/>
        <w:spacing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4</w:t>
      </w:r>
      <w:r w:rsidRPr="00193EDF">
        <w:rPr>
          <w:rFonts w:ascii="Times New Roman" w:hAnsi="Times New Roman" w:cs="Times New Roman"/>
          <w:sz w:val="28"/>
          <w:szCs w:val="28"/>
        </w:rPr>
        <w:t>. В случае</w:t>
      </w:r>
      <w:r w:rsidR="001C34BE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если учреждением по состоянию</w:t>
      </w:r>
      <w:r w:rsidR="001C34BE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на 31</w:t>
      </w:r>
      <w:r w:rsidR="00AB4635" w:rsidRPr="00193EDF">
        <w:rPr>
          <w:rFonts w:ascii="Times New Roman" w:hAnsi="Times New Roman" w:cs="Times New Roman"/>
          <w:sz w:val="28"/>
          <w:szCs w:val="28"/>
        </w:rPr>
        <w:t>.12.2023</w:t>
      </w:r>
      <w:r w:rsidR="001C34BE">
        <w:rPr>
          <w:rFonts w:ascii="Times New Roman" w:hAnsi="Times New Roman" w:cs="Times New Roman"/>
          <w:sz w:val="28"/>
          <w:szCs w:val="28"/>
        </w:rPr>
        <w:br/>
      </w:r>
      <w:r w:rsidRPr="00193EDF">
        <w:rPr>
          <w:rFonts w:ascii="Times New Roman" w:hAnsi="Times New Roman" w:cs="Times New Roman"/>
          <w:sz w:val="28"/>
          <w:szCs w:val="28"/>
        </w:rPr>
        <w:t>не достигнут</w:t>
      </w:r>
      <w:r w:rsidR="008D5A22" w:rsidRPr="00193EDF">
        <w:rPr>
          <w:rFonts w:ascii="Times New Roman" w:hAnsi="Times New Roman" w:cs="Times New Roman"/>
          <w:sz w:val="28"/>
          <w:szCs w:val="28"/>
        </w:rPr>
        <w:t>о</w:t>
      </w:r>
      <w:r w:rsidRPr="00193EDF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41BE7" w:rsidRPr="00193EDF">
        <w:rPr>
          <w:rFonts w:ascii="Times New Roman" w:hAnsi="Times New Roman" w:cs="Times New Roman"/>
          <w:sz w:val="28"/>
          <w:szCs w:val="28"/>
        </w:rPr>
        <w:t>е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D86A8D" w:rsidRPr="00193EDF">
        <w:rPr>
          <w:rFonts w:ascii="Times New Roman" w:hAnsi="Times New Roman" w:cs="Times New Roman"/>
          <w:sz w:val="28"/>
          <w:szCs w:val="28"/>
        </w:rPr>
        <w:t>результата</w:t>
      </w:r>
      <w:r w:rsidRPr="00193EDF">
        <w:rPr>
          <w:rFonts w:ascii="Times New Roman" w:hAnsi="Times New Roman" w:cs="Times New Roman"/>
          <w:sz w:val="28"/>
          <w:szCs w:val="28"/>
        </w:rPr>
        <w:t xml:space="preserve"> предоставления субсидии (далее </w:t>
      </w:r>
      <w:r w:rsidR="006202C2" w:rsidRPr="00193EDF">
        <w:rPr>
          <w:rFonts w:ascii="Times New Roman" w:hAnsi="Times New Roman" w:cs="Times New Roman"/>
          <w:sz w:val="28"/>
          <w:szCs w:val="28"/>
        </w:rPr>
        <w:t>–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D86A8D" w:rsidRPr="00193EDF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193EDF">
        <w:rPr>
          <w:rFonts w:ascii="Times New Roman" w:hAnsi="Times New Roman" w:cs="Times New Roman"/>
          <w:sz w:val="28"/>
          <w:szCs w:val="28"/>
        </w:rPr>
        <w:t>результат</w:t>
      </w:r>
      <w:r w:rsidR="00D86A8D" w:rsidRPr="00193EDF">
        <w:rPr>
          <w:rFonts w:ascii="Times New Roman" w:hAnsi="Times New Roman" w:cs="Times New Roman"/>
          <w:sz w:val="28"/>
          <w:szCs w:val="28"/>
        </w:rPr>
        <w:t>а</w:t>
      </w:r>
      <w:r w:rsidRPr="00193EDF">
        <w:rPr>
          <w:rFonts w:ascii="Times New Roman" w:hAnsi="Times New Roman" w:cs="Times New Roman"/>
          <w:sz w:val="28"/>
          <w:szCs w:val="28"/>
        </w:rPr>
        <w:t>), предусмотренные соглашением о предоставлении</w:t>
      </w:r>
      <w:r w:rsidR="00D86A8D" w:rsidRPr="00193ED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A9399A" w:rsidRPr="00193ED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86A8D" w:rsidRPr="00193EDF">
        <w:rPr>
          <w:rFonts w:ascii="Times New Roman" w:hAnsi="Times New Roman" w:cs="Times New Roman"/>
          <w:sz w:val="28"/>
          <w:szCs w:val="28"/>
        </w:rPr>
        <w:t>с</w:t>
      </w:r>
      <w:r w:rsidRPr="00193EDF">
        <w:rPr>
          <w:rFonts w:ascii="Times New Roman" w:hAnsi="Times New Roman" w:cs="Times New Roman"/>
          <w:sz w:val="28"/>
          <w:szCs w:val="28"/>
        </w:rPr>
        <w:t>редства подлежат</w:t>
      </w:r>
      <w:r w:rsidR="001C34BE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возврату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в объеме, рассчитанном министерством.</w:t>
      </w:r>
      <w:r w:rsidR="006202C2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B46" w:rsidRPr="00193EDF" w:rsidRDefault="002D5B46" w:rsidP="00193EDF">
      <w:pPr>
        <w:pStyle w:val="ConsPlusNormal"/>
        <w:spacing w:after="12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5</w:t>
      </w:r>
      <w:r w:rsidRPr="00193EDF">
        <w:rPr>
          <w:rFonts w:ascii="Times New Roman" w:hAnsi="Times New Roman" w:cs="Times New Roman"/>
          <w:sz w:val="28"/>
          <w:szCs w:val="28"/>
        </w:rPr>
        <w:t>. Объем субсидии, подлежащий возврату в доход областного бюджета, рассчитывается по формуле:</w:t>
      </w:r>
    </w:p>
    <w:p w:rsidR="002D5B46" w:rsidRPr="00193EDF" w:rsidRDefault="00B55E70" w:rsidP="00193EDF">
      <w:pPr>
        <w:pStyle w:val="ConsPlusNormal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2F791040" wp14:editId="527129C9">
                <wp:extent cx="3371353" cy="835831"/>
                <wp:effectExtent l="0" t="0" r="0" b="254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7"/>
                        <wps:cNvCnPr/>
                        <wps:spPr bwMode="auto">
                          <a:xfrm>
                            <a:off x="1963310" y="291465"/>
                            <a:ext cx="312420" cy="0"/>
                          </a:xfrm>
                          <a:prstGeom prst="line">
                            <a:avLst/>
                          </a:prstGeom>
                          <a:noFill/>
                          <a:ln w="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1161940" y="572135"/>
                            <a:ext cx="1233805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89445" y="450215"/>
                            <a:ext cx="533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02246" y="450057"/>
                            <a:ext cx="30734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04000" y="450215"/>
                            <a:ext cx="4826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22645" y="598805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77915" y="314960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03315" y="51435"/>
                            <a:ext cx="10604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77560" y="168910"/>
                            <a:ext cx="958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7910" y="373579"/>
                            <a:ext cx="107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pP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  </w:t>
                              </w:r>
                            </w:p>
                            <w:p w:rsidR="0074144A" w:rsidRPr="009D1200" w:rsidRDefault="0074144A">
                              <w:pP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7910" y="453094"/>
                            <a:ext cx="340026" cy="208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Pr="009D1200" w:rsidRDefault="00741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6735" y="450067"/>
                            <a:ext cx="159026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11495" y="12001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14365" y="319405"/>
                            <a:ext cx="577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07685" y="319405"/>
                            <a:ext cx="32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09995" y="299720"/>
                            <a:ext cx="1187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81420" y="433070"/>
                            <a:ext cx="32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34125" y="36195"/>
                            <a:ext cx="742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06820" y="169545"/>
                            <a:ext cx="32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 flipH="1">
                            <a:off x="820302" y="451836"/>
                            <a:ext cx="679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Pr="009D1200" w:rsidRDefault="0074144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D1200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 flipH="1">
                            <a:off x="365761" y="453240"/>
                            <a:ext cx="91438" cy="20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Pr="00193EDF" w:rsidRDefault="0074144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93EDF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5275" y="95250"/>
                            <a:ext cx="2082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6"/>
                                  <w:szCs w:val="4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1500" y="307340"/>
                            <a:ext cx="6286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303035" y="21971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303035" y="14033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303035" y="3416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03035" y="1778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92470" y="21971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92470" y="140335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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592470" y="34163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92470" y="17780"/>
                            <a:ext cx="7366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03290" y="147320"/>
                            <a:ext cx="1047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76887" y="428485"/>
                            <a:ext cx="135363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25383" y="523859"/>
                            <a:ext cx="825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144A" w:rsidRDefault="0074144A" w:rsidP="00B55E70">
                              <w:pPr>
                                <w:pStyle w:val="ab"/>
                                <w:spacing w:before="0" w:beforeAutospacing="0" w:after="0" w:afterAutospacing="0"/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Х</w:t>
                              </w:r>
                            </w:p>
                            <w:p w:rsidR="0074144A" w:rsidRDefault="0074144A" w:rsidP="00B55E70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5" o:spid="_x0000_s1026" editas="canvas" style="width:265.45pt;height:65.8pt;mso-position-horizontal-relative:char;mso-position-vertical-relative:line" coordsize="33712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712;height:8356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19633,2914" to="22757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fnDMYAAADaAAAADwAAAGRycy9kb3ducmV2LnhtbESPQWvCQBSE74L/YXlCL1I3SpUaXUWC&#10;gj0IrS2it0f2mQSzb2N2q6m/visIHoeZ+YaZzhtTigvVrrCsoN+LQBCnVhecKfj5Xr2+g3AeWWNp&#10;mRT8kYP5rN2aYqztlb/osvWZCBB2MSrIva9iKV2ak0HXsxVx8I62NuiDrDOpa7wGuCnlIIpG0mDB&#10;YSHHipKc0tP21yjobuTqPE4Oy4/PdXlLdpt9Njy+KfXSaRYTEJ4a/ww/2mutYAD3K+EGyN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X5wzGAAAA2gAAAA8AAAAAAAAA&#10;AAAAAAAAoQIAAGRycy9kb3ducmV2LnhtbFBLBQYAAAAABAAEAPkAAACUAwAAAAA=&#10;" strokeweight="19e-5mm"/>
                <v:line id="Line 8" o:spid="_x0000_s1029" style="position:absolute;visibility:visible;mso-wrap-style:square" from="11619,5721" to="23957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20rcIAAADaAAAADwAAAGRycy9kb3ducmV2LnhtbESPQYvCMBSE74L/ITxhb2uqgivVKOpa&#10;WIU9rApeH82zLTYvpclq/PdGEDwOM/MNM1sEU4srta6yrGDQT0AQ51ZXXCg4HrLPCQjnkTXWlknB&#10;nRws5t3ODFNtb/xH170vRISwS1FB6X2TSunykgy6vm2Io3e2rUEfZVtI3eItwk0th0kylgYrjgsl&#10;NrQuKb/s/42Cy3dtQ7bZFatsGJLT1/13ez5opT56YTkF4Sn4d/jV/tEKRvC8Em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20rcIAAADaAAAADwAAAAAAAAAAAAAA&#10;AAChAgAAZHJzL2Rvd25yZXYueG1sUEsFBgAAAAAEAAQA+QAAAJADAAAAAA==&#10;" strokeweight="39e-5mm"/>
                <v:rect id="Rectangle 9" o:spid="_x0000_s1030" style="position:absolute;left:27894;top:4502;width:533;height:2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0" o:spid="_x0000_s1031" style="position:absolute;left:25022;top:4500;width:3073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" o:spid="_x0000_s1032" style="position:absolute;left:24040;top:4502;width:482;height:2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2" o:spid="_x0000_s1033" style="position:absolute;left:17226;top:5988;width:959;height:2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proofErr w:type="gramStart"/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3" o:spid="_x0000_s1034" style="position:absolute;left:19779;top:3149;width:1060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4" o:spid="_x0000_s1035" style="position:absolute;left:20033;top:514;width:1060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" o:spid="_x0000_s1036" style="position:absolute;left:16775;top:1689;width:959;height:2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6" o:spid="_x0000_s1037" style="position:absolute;left:6679;top:3735;width:1079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74144A" w:rsidRDefault="0074144A">
                        <w:pPr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  </w:t>
                        </w:r>
                      </w:p>
                      <w:p w:rsidR="0074144A" w:rsidRPr="009D1200" w:rsidRDefault="0074144A">
                        <w:pPr>
                          <w:rPr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6679;top:4530;width:3400;height:2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4144A" w:rsidRPr="009D1200" w:rsidRDefault="0074144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8" o:spid="_x0000_s1039" style="position:absolute;left:2067;top:4500;width:1590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4v8IA&#10;AADbAAAADwAAAGRycy9kb3ducmV2LnhtbERPTWvCQBC9F/wPywheSt1Uoa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ji/wgAAANsAAAAPAAAAAAAAAAAAAAAAAJgCAABkcnMvZG93&#10;bnJldi54bWxQSwUGAAAAAAQABAD1AAAAhwMAAAAA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9" o:spid="_x0000_s1040" style="position:absolute;left:14114;top:1200;width:57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74144A" w:rsidRDefault="0074144A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0" o:spid="_x0000_s1041" style="position:absolute;left:15143;top:3194;width:57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42" style="position:absolute;left:14076;top:3194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74144A" w:rsidRDefault="0074144A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22" o:spid="_x0000_s1043" style="position:absolute;left:21099;top:2997;width:1188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74144A" w:rsidRDefault="0074144A">
                        <w:proofErr w:type="spellStart"/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пл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" o:spid="_x0000_s1044" style="position:absolute;left:20814;top:4330;width:32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24" o:spid="_x0000_s1045" style="position:absolute;left:21341;top:361;width:743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74144A" w:rsidRDefault="0074144A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ф</w:t>
                        </w:r>
                        <w:proofErr w:type="gramEnd"/>
                      </w:p>
                    </w:txbxContent>
                  </v:textbox>
                </v:rect>
                <v:rect id="Rectangle 25" o:spid="_x0000_s1046" style="position:absolute;left:21068;top:1695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74144A" w:rsidRDefault="0074144A">
                        <w:proofErr w:type="gramStart"/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26" o:spid="_x0000_s1047" style="position:absolute;left:8203;top:4518;width:679;height:2781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2JMQA&#10;AADbAAAADwAAAGRycy9kb3ducmV2LnhtbESPT4vCMBTE7wt+h/AEL6JpPchSjeIfKj0Isq7s+dE8&#10;22LzUpuo9dsbQdjjMDO/YebLztTiTq2rLCuIxxEI4tzqigsFp9909A3CeWSNtWVS8CQHy0Xva46J&#10;tg/+ofvRFyJA2CWooPS+SaR0eUkG3dg2xME729agD7ItpG7xEeCmlpMomkqDFYeFEhvalJRfjjej&#10;IP277K7D7S5d7w9xvmmG2fp0zpQa9LvVDISnzv+HP+1MK5jE8P4Sf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9iTEAAAA2wAAAA8AAAAAAAAAAAAAAAAAmAIAAGRycy9k&#10;b3ducmV2LnhtbFBLBQYAAAAABAAEAPUAAACJAwAAAAA=&#10;" filled="f" stroked="f">
                  <v:textbox inset="0,0,0,0">
                    <w:txbxContent>
                      <w:p w:rsidR="0074144A" w:rsidRPr="009D1200" w:rsidRDefault="0074144A">
                        <w:pPr>
                          <w:rPr>
                            <w:sz w:val="16"/>
                            <w:szCs w:val="16"/>
                          </w:rPr>
                        </w:pPr>
                        <w:r w:rsidRPr="009D1200">
                          <w:rPr>
                            <w:color w:val="000000"/>
                            <w:sz w:val="16"/>
                            <w:szCs w:val="16"/>
                          </w:rPr>
                          <w:t>С</w:t>
                        </w:r>
                      </w:p>
                    </w:txbxContent>
                  </v:textbox>
                </v:rect>
                <v:rect id="Rectangle 27" o:spid="_x0000_s1048" style="position:absolute;left:3657;top:4532;width:914;height:20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2o8UA&#10;AADbAAAADwAAAGRycy9kb3ducmV2LnhtbESPQWvCQBSE7wX/w/IEb3XTFEtJ3QQRrXqopSYXb4/s&#10;MwnNvg3ZVeO/dwsFj8PMfMPMs8G04kK9aywreJlGIIhLqxuuFBT5+vkdhPPIGlvLpOBGDrJ09DTH&#10;RNsr/9Dl4CsRIOwSVFB73yVSurImg25qO+LgnWxv0AfZV1L3eA1w08o4it6kwYbDQo0dLWsqfw9n&#10;o2BhquJ7dZx97XIs8s998Yqr/UapyXhYfIDwNPhH+L+91QriGP6+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TajxQAAANsAAAAPAAAAAAAAAAAAAAAAAJgCAABkcnMv&#10;ZG93bnJldi54bWxQSwUGAAAAAAQABAD1AAAAigMAAAAA&#10;" filled="f" stroked="f">
                  <v:textbox inset="0,0,0,0">
                    <w:txbxContent>
                      <w:p w:rsidR="0074144A" w:rsidRPr="00193EDF" w:rsidRDefault="0074144A">
                        <w:pPr>
                          <w:rPr>
                            <w:sz w:val="16"/>
                            <w:szCs w:val="16"/>
                          </w:rPr>
                        </w:pPr>
                        <w:r w:rsidRPr="00193EDF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В</w:t>
                        </w:r>
                      </w:p>
                    </w:txbxContent>
                  </v:textbox>
                </v:rect>
                <v:rect id="Rectangle 28" o:spid="_x0000_s1049" style="position:absolute;left:11752;top:952;width:2083;height:35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46"/>
                            <w:szCs w:val="4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9" o:spid="_x0000_s1050" style="position:absolute;left:14515;top:3073;width:628;height:14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18"/>
                            <w:szCs w:val="1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30" o:spid="_x0000_s1051" style="position:absolute;left:23030;top:2197;width:736;height:2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31" o:spid="_x0000_s1052" style="position:absolute;left:23030;top:1403;width:736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</w:t>
                        </w:r>
                      </w:p>
                    </w:txbxContent>
                  </v:textbox>
                </v:rect>
                <v:rect id="Rectangle 32" o:spid="_x0000_s1053" style="position:absolute;left:23030;top:3416;width:736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</w:t>
                        </w:r>
                      </w:p>
                    </w:txbxContent>
                  </v:textbox>
                </v:rect>
                <v:rect id="Rectangle 33" o:spid="_x0000_s1054" style="position:absolute;left:23030;top:177;width:736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</w:t>
                        </w:r>
                      </w:p>
                    </w:txbxContent>
                  </v:textbox>
                </v:rect>
                <v:rect id="Rectangle 34" o:spid="_x0000_s1055" style="position:absolute;left:15924;top:2197;width:737;height:23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5" o:spid="_x0000_s1056" style="position:absolute;left:15924;top:1403;width:73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</w:t>
                        </w:r>
                      </w:p>
                    </w:txbxContent>
                  </v:textbox>
                </v:rect>
                <v:rect id="Rectangle 36" o:spid="_x0000_s1057" style="position:absolute;left:15924;top:3416;width:73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</w:t>
                        </w:r>
                      </w:p>
                    </w:txbxContent>
                  </v:textbox>
                </v:rect>
                <v:rect id="Rectangle 37" o:spid="_x0000_s1058" style="position:absolute;left:15924;top:177;width:73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</w:t>
                        </w:r>
                      </w:p>
                    </w:txbxContent>
                  </v:textbox>
                </v:rect>
                <v:rect id="Rectangle 38" o:spid="_x0000_s1059" style="position:absolute;left:18032;top:1473;width:1048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</w:t>
                        </w:r>
                      </w:p>
                    </w:txbxContent>
                  </v:textbox>
                </v:rect>
                <v:rect id="Rectangle 39" o:spid="_x0000_s1060" style="position:absolute;left:4768;top:4284;width:1354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8q8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Zn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8q8YAAADbAAAADwAAAAAAAAAAAAAAAACYAgAAZHJz&#10;L2Rvd25yZXYueG1sUEsFBgAAAAAEAAQA9QAAAIsDAAAAAA==&#10;" filled="f" stroked="f">
                  <v:textbox style="mso-fit-shape-to-text:t" inset="0,0,0,0">
                    <w:txbxContent>
                      <w:p w:rsidR="0074144A" w:rsidRDefault="0074144A"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6" o:spid="_x0000_s1061" style="position:absolute;left:9253;top:5238;width:82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zdsQA&#10;AADbAAAADwAAAGRycy9kb3ducmV2LnhtbESP3WoCMRSE7wt9h3CE3tXs1mJ1NYoVilLwwp8HOGyO&#10;m9XNyTZJdX17IxR6OczMN8x03tlGXMiH2rGCvJ+BIC6drrlScNh/vY5AhIissXFMCm4UYD57fppi&#10;od2Vt3TZxUokCIcCFZgY20LKUBqyGPquJU7e0XmLMUlfSe3xmuC2kW9ZNpQWa04LBltaGirPu1+r&#10;gD5X2/FpEcxG+jzkm+/h+H31o9RLr1tMQETq4n/4r73WCgYf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M3bEAAAA2wAAAA8AAAAAAAAAAAAAAAAAmAIAAGRycy9k&#10;b3ducmV2LnhtbFBLBQYAAAAABAAEAPUAAACJAwAAAAA=&#10;" filled="f" stroked="f">
                  <v:textbox inset="0,0,0,0">
                    <w:txbxContent>
                      <w:p w:rsidR="0074144A" w:rsidRDefault="0074144A" w:rsidP="00B55E70">
                        <w:pPr>
                          <w:pStyle w:val="ab"/>
                          <w:spacing w:before="0" w:beforeAutospacing="0" w:after="0" w:afterAutospacing="0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Х</w:t>
                        </w:r>
                      </w:p>
                      <w:p w:rsidR="0074144A" w:rsidRDefault="0074144A" w:rsidP="00B55E70">
                        <w:pPr>
                          <w:pStyle w:val="a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202C2" w:rsidRPr="00193EDF" w:rsidRDefault="00193EDF" w:rsidP="00193ED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30"/>
          <w:szCs w:val="30"/>
        </w:rPr>
        <w:t>V</w:t>
      </w:r>
      <w:r w:rsidRPr="00193EDF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99A" w:rsidRPr="00193EDF">
        <w:rPr>
          <w:rFonts w:ascii="Times New Roman" w:hAnsi="Times New Roman" w:cs="Times New Roman"/>
          <w:sz w:val="28"/>
          <w:szCs w:val="28"/>
        </w:rPr>
        <w:t>–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 объем субсидии, подлежащий возврату в доход областного бюджета;</w:t>
      </w:r>
      <w:r w:rsidR="006202C2" w:rsidRPr="00193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C2" w:rsidRPr="00193EDF" w:rsidRDefault="002D5B46" w:rsidP="001C34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V</w:t>
      </w:r>
      <w:r w:rsidR="009D1200" w:rsidRPr="001237CE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A9399A" w:rsidRPr="00193EDF">
        <w:rPr>
          <w:rFonts w:ascii="Times New Roman" w:hAnsi="Times New Roman" w:cs="Times New Roman"/>
          <w:sz w:val="28"/>
          <w:szCs w:val="28"/>
        </w:rPr>
        <w:t>–</w:t>
      </w:r>
      <w:r w:rsidRPr="00193EDF">
        <w:rPr>
          <w:rFonts w:ascii="Times New Roman" w:hAnsi="Times New Roman" w:cs="Times New Roman"/>
          <w:sz w:val="28"/>
          <w:szCs w:val="28"/>
        </w:rPr>
        <w:t xml:space="preserve"> объем субсидии, предоставленный учреждению в </w:t>
      </w:r>
      <w:r w:rsidR="00B35DE6" w:rsidRPr="00193EDF">
        <w:rPr>
          <w:rFonts w:ascii="Times New Roman" w:hAnsi="Times New Roman" w:cs="Times New Roman"/>
          <w:sz w:val="28"/>
          <w:szCs w:val="28"/>
        </w:rPr>
        <w:t xml:space="preserve">2023 </w:t>
      </w:r>
      <w:r w:rsidR="001C34BE">
        <w:rPr>
          <w:rFonts w:ascii="Times New Roman" w:hAnsi="Times New Roman" w:cs="Times New Roman"/>
          <w:sz w:val="28"/>
          <w:szCs w:val="28"/>
        </w:rPr>
        <w:t>году, без учета</w:t>
      </w:r>
      <w:r w:rsidR="002E7E39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размера остатка субсидии, не</w:t>
      </w:r>
      <w:r w:rsidR="001C34BE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использованного</w:t>
      </w:r>
      <w:r w:rsidR="002E7E39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t>по</w:t>
      </w:r>
      <w:r w:rsidR="002E7E39">
        <w:rPr>
          <w:rFonts w:ascii="Times New Roman" w:hAnsi="Times New Roman" w:cs="Times New Roman"/>
          <w:sz w:val="28"/>
          <w:szCs w:val="28"/>
        </w:rPr>
        <w:t xml:space="preserve"> </w:t>
      </w:r>
      <w:r w:rsidR="002A4E32">
        <w:rPr>
          <w:rFonts w:ascii="Times New Roman" w:hAnsi="Times New Roman" w:cs="Times New Roman"/>
          <w:sz w:val="28"/>
          <w:szCs w:val="28"/>
        </w:rPr>
        <w:t>состоянию</w:t>
      </w:r>
      <w:r w:rsidR="001C34BE">
        <w:rPr>
          <w:rFonts w:ascii="Times New Roman" w:hAnsi="Times New Roman" w:cs="Times New Roman"/>
          <w:sz w:val="28"/>
          <w:szCs w:val="28"/>
        </w:rPr>
        <w:br/>
      </w:r>
      <w:r w:rsidRPr="00193EDF">
        <w:rPr>
          <w:rFonts w:ascii="Times New Roman" w:hAnsi="Times New Roman" w:cs="Times New Roman"/>
          <w:sz w:val="28"/>
          <w:szCs w:val="28"/>
        </w:rPr>
        <w:t xml:space="preserve">на </w:t>
      </w:r>
      <w:r w:rsidR="00B35DE6" w:rsidRPr="00193EDF">
        <w:rPr>
          <w:rFonts w:ascii="Times New Roman" w:hAnsi="Times New Roman" w:cs="Times New Roman"/>
          <w:sz w:val="28"/>
          <w:szCs w:val="28"/>
        </w:rPr>
        <w:t>0</w:t>
      </w: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B35DE6" w:rsidRPr="00193EDF">
        <w:rPr>
          <w:rFonts w:ascii="Times New Roman" w:hAnsi="Times New Roman" w:cs="Times New Roman"/>
          <w:sz w:val="28"/>
          <w:szCs w:val="28"/>
        </w:rPr>
        <w:t>.01.2024</w:t>
      </w:r>
      <w:r w:rsidRPr="00193EDF">
        <w:rPr>
          <w:rFonts w:ascii="Times New Roman" w:hAnsi="Times New Roman" w:cs="Times New Roman"/>
          <w:sz w:val="28"/>
          <w:szCs w:val="28"/>
        </w:rPr>
        <w:t>;</w:t>
      </w:r>
    </w:p>
    <w:p w:rsidR="006202C2" w:rsidRPr="00193EDF" w:rsidRDefault="008A5B3C" w:rsidP="00193ED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0.25pt;visibility:visible;mso-wrap-style:square" o:bullet="t">
            <v:imagedata r:id="rId8" o:title=""/>
          </v:shape>
        </w:pict>
      </w:r>
      <w:r w:rsidR="00145323" w:rsidRPr="00193EDF">
        <w:rPr>
          <w:rFonts w:ascii="Times New Roman" w:hAnsi="Times New Roman" w:cs="Times New Roman"/>
          <w:sz w:val="28"/>
          <w:szCs w:val="28"/>
        </w:rPr>
        <w:t>–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 xml:space="preserve">фактическое значение </w:t>
      </w:r>
      <w:r w:rsidR="00BB66FF" w:rsidRPr="00193EDF">
        <w:rPr>
          <w:rFonts w:ascii="Times New Roman" w:hAnsi="Times New Roman" w:cs="Times New Roman"/>
          <w:sz w:val="28"/>
          <w:szCs w:val="28"/>
        </w:rPr>
        <w:t>результата</w:t>
      </w:r>
      <w:r w:rsidR="002D5B46" w:rsidRPr="00193EDF">
        <w:rPr>
          <w:rFonts w:ascii="Times New Roman" w:hAnsi="Times New Roman" w:cs="Times New Roman"/>
          <w:sz w:val="28"/>
          <w:szCs w:val="28"/>
        </w:rPr>
        <w:t>;</w:t>
      </w:r>
    </w:p>
    <w:p w:rsidR="006202C2" w:rsidRPr="00193EDF" w:rsidRDefault="008A5B3C" w:rsidP="00193ED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pt;height:20.25pt;visibility:visible;mso-wrap-style:square">
            <v:imagedata r:id="rId9" o:title=""/>
          </v:shape>
        </w:pict>
      </w:r>
      <w:r w:rsidR="00145323" w:rsidRPr="00193EDF">
        <w:rPr>
          <w:rFonts w:ascii="Times New Roman" w:hAnsi="Times New Roman" w:cs="Times New Roman"/>
          <w:sz w:val="28"/>
          <w:szCs w:val="28"/>
        </w:rPr>
        <w:t>–</w:t>
      </w:r>
      <w:r w:rsidR="00B35DE6" w:rsidRPr="00193EDF">
        <w:rPr>
          <w:rFonts w:ascii="Times New Roman" w:hAnsi="Times New Roman" w:cs="Times New Roman"/>
          <w:sz w:val="28"/>
          <w:szCs w:val="28"/>
        </w:rPr>
        <w:t xml:space="preserve"> плановое значение</w:t>
      </w:r>
      <w:r w:rsidR="00A9399A" w:rsidRPr="00193EDF">
        <w:rPr>
          <w:rFonts w:ascii="Times New Roman" w:hAnsi="Times New Roman" w:cs="Times New Roman"/>
          <w:sz w:val="28"/>
          <w:szCs w:val="28"/>
        </w:rPr>
        <w:t xml:space="preserve"> </w:t>
      </w:r>
      <w:r w:rsidR="002D5B46" w:rsidRPr="00193EDF">
        <w:rPr>
          <w:rFonts w:ascii="Times New Roman" w:hAnsi="Times New Roman" w:cs="Times New Roman"/>
          <w:sz w:val="28"/>
          <w:szCs w:val="28"/>
        </w:rPr>
        <w:t>результат</w:t>
      </w:r>
      <w:r w:rsidR="00C4317F" w:rsidRPr="00193EDF">
        <w:rPr>
          <w:rFonts w:ascii="Times New Roman" w:hAnsi="Times New Roman" w:cs="Times New Roman"/>
          <w:sz w:val="28"/>
          <w:szCs w:val="28"/>
        </w:rPr>
        <w:t>а</w:t>
      </w:r>
      <w:r w:rsidR="002D5B46" w:rsidRPr="00193EDF">
        <w:rPr>
          <w:rFonts w:ascii="Times New Roman" w:hAnsi="Times New Roman" w:cs="Times New Roman"/>
          <w:sz w:val="28"/>
          <w:szCs w:val="28"/>
        </w:rPr>
        <w:t>, предусмотренно</w:t>
      </w:r>
      <w:r w:rsidR="00E41BE7" w:rsidRPr="00193EDF">
        <w:rPr>
          <w:rFonts w:ascii="Times New Roman" w:hAnsi="Times New Roman" w:cs="Times New Roman"/>
          <w:sz w:val="28"/>
          <w:szCs w:val="28"/>
        </w:rPr>
        <w:t>е</w:t>
      </w:r>
      <w:r w:rsidR="002A4E32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1C34BE">
        <w:rPr>
          <w:rFonts w:ascii="Times New Roman" w:hAnsi="Times New Roman" w:cs="Times New Roman"/>
          <w:sz w:val="28"/>
          <w:szCs w:val="28"/>
        </w:rPr>
        <w:br/>
      </w:r>
      <w:r w:rsidR="002D5B46" w:rsidRPr="00193EDF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2D5B46" w:rsidRPr="00193EDF" w:rsidRDefault="002D5B46" w:rsidP="00193ED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 xml:space="preserve">n </w:t>
      </w:r>
      <w:r w:rsidR="00145323" w:rsidRPr="00193EDF">
        <w:rPr>
          <w:rFonts w:ascii="Times New Roman" w:hAnsi="Times New Roman" w:cs="Times New Roman"/>
          <w:sz w:val="28"/>
          <w:szCs w:val="28"/>
        </w:rPr>
        <w:t>–</w:t>
      </w:r>
      <w:r w:rsidRPr="00193EDF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2E7E39">
        <w:rPr>
          <w:rFonts w:ascii="Times New Roman" w:hAnsi="Times New Roman" w:cs="Times New Roman"/>
          <w:sz w:val="28"/>
          <w:szCs w:val="28"/>
        </w:rPr>
        <w:t xml:space="preserve"> </w:t>
      </w:r>
      <w:r w:rsidR="00C4317F" w:rsidRPr="00193EDF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2E7E39">
        <w:rPr>
          <w:rFonts w:ascii="Times New Roman" w:hAnsi="Times New Roman" w:cs="Times New Roman"/>
          <w:sz w:val="28"/>
          <w:szCs w:val="28"/>
        </w:rPr>
        <w:t xml:space="preserve"> </w:t>
      </w:r>
      <w:r w:rsidR="00C4317F" w:rsidRPr="00193EDF">
        <w:rPr>
          <w:rFonts w:ascii="Times New Roman" w:hAnsi="Times New Roman" w:cs="Times New Roman"/>
          <w:sz w:val="28"/>
          <w:szCs w:val="28"/>
        </w:rPr>
        <w:t>результата</w:t>
      </w:r>
      <w:r w:rsidRPr="00193EDF">
        <w:rPr>
          <w:rFonts w:ascii="Times New Roman" w:hAnsi="Times New Roman" w:cs="Times New Roman"/>
          <w:sz w:val="28"/>
          <w:szCs w:val="28"/>
        </w:rPr>
        <w:t>, предусмотренных соглашением</w:t>
      </w:r>
      <w:r w:rsidR="00931F0C">
        <w:rPr>
          <w:rFonts w:ascii="Times New Roman" w:hAnsi="Times New Roman" w:cs="Times New Roman"/>
          <w:sz w:val="28"/>
          <w:szCs w:val="28"/>
        </w:rPr>
        <w:t xml:space="preserve"> </w:t>
      </w:r>
      <w:r w:rsidRPr="00193EDF">
        <w:rPr>
          <w:rFonts w:ascii="Times New Roman" w:hAnsi="Times New Roman" w:cs="Times New Roman"/>
          <w:sz w:val="28"/>
          <w:szCs w:val="28"/>
        </w:rPr>
        <w:lastRenderedPageBreak/>
        <w:t>о предоставлении субсидии.</w:t>
      </w:r>
    </w:p>
    <w:p w:rsidR="00A31FA9" w:rsidRPr="00193EDF" w:rsidRDefault="002D5B46" w:rsidP="00F4239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333055" w:rsidRPr="00193EDF">
        <w:rPr>
          <w:rFonts w:ascii="Times New Roman" w:hAnsi="Times New Roman" w:cs="Times New Roman"/>
          <w:sz w:val="28"/>
          <w:szCs w:val="28"/>
        </w:rPr>
        <w:t>6</w:t>
      </w:r>
      <w:r w:rsidRPr="00193EDF">
        <w:rPr>
          <w:rFonts w:ascii="Times New Roman" w:hAnsi="Times New Roman" w:cs="Times New Roman"/>
          <w:sz w:val="28"/>
          <w:szCs w:val="28"/>
        </w:rPr>
        <w:t xml:space="preserve">. Министерство в срок до </w:t>
      </w:r>
      <w:r w:rsidR="00BA1F09" w:rsidRPr="00193EDF">
        <w:rPr>
          <w:rFonts w:ascii="Times New Roman" w:hAnsi="Times New Roman" w:cs="Times New Roman"/>
          <w:sz w:val="28"/>
          <w:szCs w:val="28"/>
        </w:rPr>
        <w:t>0</w:t>
      </w: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BA1F09" w:rsidRPr="00193EDF">
        <w:rPr>
          <w:rFonts w:ascii="Times New Roman" w:hAnsi="Times New Roman" w:cs="Times New Roman"/>
          <w:sz w:val="28"/>
          <w:szCs w:val="28"/>
        </w:rPr>
        <w:t xml:space="preserve">.03.2024 </w:t>
      </w:r>
      <w:r w:rsidRPr="00193EDF">
        <w:rPr>
          <w:rFonts w:ascii="Times New Roman" w:hAnsi="Times New Roman" w:cs="Times New Roman"/>
          <w:sz w:val="28"/>
          <w:szCs w:val="28"/>
        </w:rPr>
        <w:t xml:space="preserve">направляет учреждению </w:t>
      </w:r>
      <w:r w:rsidR="00C4317F" w:rsidRPr="00193EDF">
        <w:rPr>
          <w:rFonts w:ascii="Times New Roman" w:hAnsi="Times New Roman" w:cs="Times New Roman"/>
          <w:sz w:val="28"/>
          <w:szCs w:val="28"/>
        </w:rPr>
        <w:t>т</w:t>
      </w:r>
      <w:r w:rsidRPr="00193EDF">
        <w:rPr>
          <w:rFonts w:ascii="Times New Roman" w:hAnsi="Times New Roman" w:cs="Times New Roman"/>
          <w:sz w:val="28"/>
          <w:szCs w:val="28"/>
        </w:rPr>
        <w:t xml:space="preserve">ребование о возврате средств в областной бюджет в срок до </w:t>
      </w:r>
      <w:r w:rsidR="00BA1F09" w:rsidRPr="00193EDF">
        <w:rPr>
          <w:rFonts w:ascii="Times New Roman" w:hAnsi="Times New Roman" w:cs="Times New Roman"/>
          <w:sz w:val="28"/>
          <w:szCs w:val="28"/>
        </w:rPr>
        <w:t>0</w:t>
      </w:r>
      <w:r w:rsidRPr="00193EDF">
        <w:rPr>
          <w:rFonts w:ascii="Times New Roman" w:hAnsi="Times New Roman" w:cs="Times New Roman"/>
          <w:sz w:val="28"/>
          <w:szCs w:val="28"/>
        </w:rPr>
        <w:t>1</w:t>
      </w:r>
      <w:r w:rsidR="00BA1F09" w:rsidRPr="00193EDF">
        <w:rPr>
          <w:rFonts w:ascii="Times New Roman" w:hAnsi="Times New Roman" w:cs="Times New Roman"/>
          <w:sz w:val="28"/>
          <w:szCs w:val="28"/>
        </w:rPr>
        <w:t>.04.2024.</w:t>
      </w:r>
    </w:p>
    <w:p w:rsidR="00DF51A6" w:rsidRDefault="006202C2" w:rsidP="00D86A8D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</w:t>
      </w:r>
      <w:r w:rsidR="00DF51A6" w:rsidRPr="00422A53">
        <w:rPr>
          <w:sz w:val="28"/>
          <w:szCs w:val="28"/>
        </w:rPr>
        <w:t>_________</w:t>
      </w:r>
    </w:p>
    <w:sectPr w:rsidR="00DF51A6" w:rsidSect="008B2580">
      <w:headerReference w:type="default" r:id="rId10"/>
      <w:pgSz w:w="11907" w:h="16840" w:code="9"/>
      <w:pgMar w:top="996" w:right="851" w:bottom="1134" w:left="1985" w:header="709" w:footer="720" w:gutter="0"/>
      <w:paperSrc w:first="7" w:other="7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3C" w:rsidRDefault="008A5B3C" w:rsidP="00BA2FB7">
      <w:r>
        <w:separator/>
      </w:r>
    </w:p>
  </w:endnote>
  <w:endnote w:type="continuationSeparator" w:id="0">
    <w:p w:rsidR="008A5B3C" w:rsidRDefault="008A5B3C" w:rsidP="00BA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3C" w:rsidRDefault="008A5B3C" w:rsidP="00BA2FB7">
      <w:r>
        <w:separator/>
      </w:r>
    </w:p>
  </w:footnote>
  <w:footnote w:type="continuationSeparator" w:id="0">
    <w:p w:rsidR="008A5B3C" w:rsidRDefault="008A5B3C" w:rsidP="00BA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68367627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4144A" w:rsidRPr="0074144A" w:rsidRDefault="0074144A">
        <w:pPr>
          <w:pStyle w:val="a5"/>
          <w:jc w:val="center"/>
          <w:rPr>
            <w:sz w:val="26"/>
            <w:szCs w:val="26"/>
          </w:rPr>
        </w:pPr>
        <w:r w:rsidRPr="0074144A">
          <w:rPr>
            <w:sz w:val="26"/>
            <w:szCs w:val="26"/>
          </w:rPr>
          <w:fldChar w:fldCharType="begin"/>
        </w:r>
        <w:r w:rsidRPr="0074144A">
          <w:rPr>
            <w:sz w:val="26"/>
            <w:szCs w:val="26"/>
          </w:rPr>
          <w:instrText>PAGE   \* MERGEFORMAT</w:instrText>
        </w:r>
        <w:r w:rsidRPr="0074144A">
          <w:rPr>
            <w:sz w:val="26"/>
            <w:szCs w:val="26"/>
          </w:rPr>
          <w:fldChar w:fldCharType="separate"/>
        </w:r>
        <w:r w:rsidR="00790555">
          <w:rPr>
            <w:noProof/>
            <w:sz w:val="26"/>
            <w:szCs w:val="26"/>
          </w:rPr>
          <w:t>5</w:t>
        </w:r>
        <w:r w:rsidRPr="0074144A">
          <w:rPr>
            <w:sz w:val="26"/>
            <w:szCs w:val="26"/>
          </w:rPr>
          <w:fldChar w:fldCharType="end"/>
        </w:r>
      </w:p>
    </w:sdtContent>
  </w:sdt>
  <w:p w:rsidR="0074144A" w:rsidRDefault="007414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1B"/>
    <w:rsid w:val="000009FC"/>
    <w:rsid w:val="00006D39"/>
    <w:rsid w:val="000708FF"/>
    <w:rsid w:val="000A11D7"/>
    <w:rsid w:val="000B006B"/>
    <w:rsid w:val="000B5632"/>
    <w:rsid w:val="000C79A3"/>
    <w:rsid w:val="001237CE"/>
    <w:rsid w:val="00134C81"/>
    <w:rsid w:val="00145323"/>
    <w:rsid w:val="0015174C"/>
    <w:rsid w:val="001815BE"/>
    <w:rsid w:val="00183166"/>
    <w:rsid w:val="00185AA3"/>
    <w:rsid w:val="00193EDF"/>
    <w:rsid w:val="001A4C44"/>
    <w:rsid w:val="001C34BE"/>
    <w:rsid w:val="001C618F"/>
    <w:rsid w:val="00230C20"/>
    <w:rsid w:val="00235DB2"/>
    <w:rsid w:val="00260551"/>
    <w:rsid w:val="002A4E32"/>
    <w:rsid w:val="002C7623"/>
    <w:rsid w:val="002D5B46"/>
    <w:rsid w:val="002E66B9"/>
    <w:rsid w:val="002E7E39"/>
    <w:rsid w:val="003251EF"/>
    <w:rsid w:val="00333055"/>
    <w:rsid w:val="00335A42"/>
    <w:rsid w:val="00401633"/>
    <w:rsid w:val="0041528C"/>
    <w:rsid w:val="00447141"/>
    <w:rsid w:val="00476F92"/>
    <w:rsid w:val="004D11E6"/>
    <w:rsid w:val="00521D61"/>
    <w:rsid w:val="0055310B"/>
    <w:rsid w:val="005955D7"/>
    <w:rsid w:val="005E531C"/>
    <w:rsid w:val="005F2982"/>
    <w:rsid w:val="006202C2"/>
    <w:rsid w:val="00654DE0"/>
    <w:rsid w:val="00672F9D"/>
    <w:rsid w:val="006E5F58"/>
    <w:rsid w:val="00702A28"/>
    <w:rsid w:val="00722584"/>
    <w:rsid w:val="0074144A"/>
    <w:rsid w:val="007549FE"/>
    <w:rsid w:val="00771F3C"/>
    <w:rsid w:val="00790555"/>
    <w:rsid w:val="00794022"/>
    <w:rsid w:val="007E1F3B"/>
    <w:rsid w:val="007E339C"/>
    <w:rsid w:val="00820353"/>
    <w:rsid w:val="0082543B"/>
    <w:rsid w:val="00891995"/>
    <w:rsid w:val="00894EB3"/>
    <w:rsid w:val="008A5B3C"/>
    <w:rsid w:val="008B2580"/>
    <w:rsid w:val="008B7CAF"/>
    <w:rsid w:val="008D3C14"/>
    <w:rsid w:val="008D5A22"/>
    <w:rsid w:val="008E6C81"/>
    <w:rsid w:val="0091318F"/>
    <w:rsid w:val="00931F0C"/>
    <w:rsid w:val="009A54C1"/>
    <w:rsid w:val="009D1200"/>
    <w:rsid w:val="009D2EF0"/>
    <w:rsid w:val="009E064F"/>
    <w:rsid w:val="00A057A2"/>
    <w:rsid w:val="00A31FA9"/>
    <w:rsid w:val="00A40FA4"/>
    <w:rsid w:val="00A774BF"/>
    <w:rsid w:val="00A85E1B"/>
    <w:rsid w:val="00A9399A"/>
    <w:rsid w:val="00AB4635"/>
    <w:rsid w:val="00AB7EBC"/>
    <w:rsid w:val="00B01782"/>
    <w:rsid w:val="00B0214E"/>
    <w:rsid w:val="00B1345A"/>
    <w:rsid w:val="00B33E89"/>
    <w:rsid w:val="00B35DE6"/>
    <w:rsid w:val="00B55E70"/>
    <w:rsid w:val="00B86087"/>
    <w:rsid w:val="00BA1F09"/>
    <w:rsid w:val="00BA2FB7"/>
    <w:rsid w:val="00BB66FF"/>
    <w:rsid w:val="00C4317F"/>
    <w:rsid w:val="00C5716C"/>
    <w:rsid w:val="00C85126"/>
    <w:rsid w:val="00CB1BF6"/>
    <w:rsid w:val="00D00269"/>
    <w:rsid w:val="00D027AA"/>
    <w:rsid w:val="00D86A8D"/>
    <w:rsid w:val="00D87ED1"/>
    <w:rsid w:val="00DF51A6"/>
    <w:rsid w:val="00E41BE7"/>
    <w:rsid w:val="00E5202E"/>
    <w:rsid w:val="00ED22B1"/>
    <w:rsid w:val="00EF5209"/>
    <w:rsid w:val="00F165CE"/>
    <w:rsid w:val="00F4239D"/>
    <w:rsid w:val="00F76381"/>
    <w:rsid w:val="00FB282C"/>
    <w:rsid w:val="00FE4AD1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A85E1B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A8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5E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2F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A2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1A4C44"/>
    <w:rPr>
      <w:color w:val="808080"/>
    </w:rPr>
  </w:style>
  <w:style w:type="paragraph" w:styleId="aa">
    <w:name w:val="List Paragraph"/>
    <w:basedOn w:val="a"/>
    <w:uiPriority w:val="34"/>
    <w:qFormat/>
    <w:rsid w:val="00B55E7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55E7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A85E1B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A8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5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5E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A2F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A2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1A4C44"/>
    <w:rPr>
      <w:color w:val="808080"/>
    </w:rPr>
  </w:style>
  <w:style w:type="paragraph" w:styleId="aa">
    <w:name w:val="List Paragraph"/>
    <w:basedOn w:val="a"/>
    <w:uiPriority w:val="34"/>
    <w:qFormat/>
    <w:rsid w:val="00B55E7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55E7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B729-AF6F-48F9-9297-E7EF516C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Виктория Спартаковна</dc:creator>
  <cp:lastModifiedBy>slobodina_ai</cp:lastModifiedBy>
  <cp:revision>24</cp:revision>
  <cp:lastPrinted>2023-05-26T08:27:00Z</cp:lastPrinted>
  <dcterms:created xsi:type="dcterms:W3CDTF">2023-04-03T05:43:00Z</dcterms:created>
  <dcterms:modified xsi:type="dcterms:W3CDTF">2023-06-02T14:18:00Z</dcterms:modified>
</cp:coreProperties>
</file>